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CCD" w:rsidRPr="00275089" w:rsidRDefault="00981CCD" w:rsidP="00981CCD">
      <w:pPr>
        <w:keepNext/>
        <w:widowControl/>
        <w:spacing w:line="240" w:lineRule="auto"/>
        <w:ind w:left="3686" w:right="45"/>
        <w:rPr>
          <w:b/>
          <w:bCs/>
          <w:sz w:val="28"/>
          <w:szCs w:val="28"/>
          <w:lang w:val="en-US"/>
        </w:rPr>
      </w:pPr>
      <w:bookmarkStart w:id="0" w:name="_GoBack"/>
      <w:bookmarkEnd w:id="0"/>
      <w:r w:rsidRPr="00275089">
        <w:rPr>
          <w:b/>
          <w:bCs/>
          <w:sz w:val="28"/>
          <w:szCs w:val="28"/>
          <w:lang w:val="en-US"/>
        </w:rPr>
        <w:t xml:space="preserve">GURZHII ANNA, </w:t>
      </w:r>
    </w:p>
    <w:p w:rsidR="00981CCD" w:rsidRPr="00275089" w:rsidRDefault="00981CCD" w:rsidP="00981CCD">
      <w:pPr>
        <w:keepNext/>
        <w:widowControl/>
        <w:spacing w:line="240" w:lineRule="auto"/>
        <w:ind w:left="3686" w:right="45"/>
        <w:rPr>
          <w:sz w:val="28"/>
          <w:szCs w:val="28"/>
          <w:lang w:val="en-US"/>
        </w:rPr>
      </w:pPr>
      <w:r w:rsidRPr="00275089">
        <w:rPr>
          <w:sz w:val="28"/>
          <w:szCs w:val="28"/>
          <w:lang w:val="en-US"/>
        </w:rPr>
        <w:t xml:space="preserve">PhD, Docent, </w:t>
      </w:r>
    </w:p>
    <w:p w:rsidR="00981CCD" w:rsidRPr="00275089" w:rsidRDefault="00981CCD" w:rsidP="00981CCD">
      <w:pPr>
        <w:keepNext/>
        <w:widowControl/>
        <w:spacing w:line="240" w:lineRule="auto"/>
        <w:ind w:left="3686" w:right="45"/>
        <w:rPr>
          <w:sz w:val="28"/>
          <w:szCs w:val="28"/>
          <w:lang w:val="en-US"/>
        </w:rPr>
      </w:pPr>
      <w:r w:rsidRPr="00275089">
        <w:rPr>
          <w:sz w:val="28"/>
          <w:szCs w:val="28"/>
          <w:lang w:val="en-US"/>
        </w:rPr>
        <w:t xml:space="preserve">Administrative, Financial and Informational Law Department </w:t>
      </w:r>
    </w:p>
    <w:p w:rsidR="00981CCD" w:rsidRPr="00275089" w:rsidRDefault="00981CCD" w:rsidP="00981CCD">
      <w:pPr>
        <w:keepNext/>
        <w:widowControl/>
        <w:spacing w:line="240" w:lineRule="auto"/>
        <w:ind w:left="3686" w:right="45"/>
        <w:rPr>
          <w:sz w:val="28"/>
          <w:szCs w:val="28"/>
          <w:lang w:val="en-US"/>
        </w:rPr>
      </w:pPr>
      <w:smartTag w:uri="urn:schemas-microsoft-com:office:smarttags" w:element="place">
        <w:smartTag w:uri="urn:schemas-microsoft-com:office:smarttags" w:element="PlaceName">
          <w:r w:rsidRPr="00275089">
            <w:rPr>
              <w:sz w:val="28"/>
              <w:szCs w:val="28"/>
              <w:lang w:val="en-US"/>
            </w:rPr>
            <w:t>Kyiv</w:t>
          </w:r>
        </w:smartTag>
        <w:r w:rsidRPr="00275089">
          <w:rPr>
            <w:sz w:val="28"/>
            <w:szCs w:val="28"/>
            <w:lang w:val="en-US"/>
          </w:rPr>
          <w:t xml:space="preserve"> </w:t>
        </w:r>
        <w:smartTag w:uri="urn:schemas-microsoft-com:office:smarttags" w:element="PlaceName">
          <w:r w:rsidRPr="00275089">
            <w:rPr>
              <w:sz w:val="28"/>
              <w:szCs w:val="28"/>
              <w:lang w:val="en-US"/>
            </w:rPr>
            <w:t>National</w:t>
          </w:r>
        </w:smartTag>
        <w:r w:rsidRPr="00275089">
          <w:rPr>
            <w:sz w:val="28"/>
            <w:szCs w:val="28"/>
            <w:lang w:val="en-US"/>
          </w:rPr>
          <w:t xml:space="preserve"> </w:t>
        </w:r>
        <w:smartTag w:uri="urn:schemas-microsoft-com:office:smarttags" w:element="PlaceType">
          <w:r w:rsidRPr="00275089">
            <w:rPr>
              <w:sz w:val="28"/>
              <w:szCs w:val="28"/>
              <w:lang w:val="en-US"/>
            </w:rPr>
            <w:t>University</w:t>
          </w:r>
        </w:smartTag>
      </w:smartTag>
      <w:r w:rsidRPr="00275089">
        <w:rPr>
          <w:sz w:val="28"/>
          <w:szCs w:val="28"/>
          <w:lang w:val="en-US"/>
        </w:rPr>
        <w:t xml:space="preserve"> of Trade and Economics</w:t>
      </w:r>
    </w:p>
    <w:p w:rsidR="00981CCD" w:rsidRPr="00275089" w:rsidRDefault="00981CCD" w:rsidP="00981CCD">
      <w:pPr>
        <w:keepNext/>
        <w:widowControl/>
        <w:autoSpaceDE w:val="0"/>
        <w:autoSpaceDN w:val="0"/>
        <w:spacing w:line="360" w:lineRule="auto"/>
        <w:jc w:val="center"/>
        <w:rPr>
          <w:rFonts w:ascii="CourierNewPS-BoldMT" w:hAnsi="CourierNewPS-BoldMT" w:cs="CourierNewPS-BoldMT"/>
          <w:b/>
          <w:bCs/>
          <w:sz w:val="28"/>
          <w:szCs w:val="28"/>
          <w:lang w:val="en-US"/>
        </w:rPr>
      </w:pPr>
    </w:p>
    <w:p w:rsidR="00981CCD" w:rsidRPr="00275089" w:rsidRDefault="00981CCD" w:rsidP="00981CCD">
      <w:pPr>
        <w:keepNext/>
        <w:widowControl/>
        <w:autoSpaceDE w:val="0"/>
        <w:autoSpaceDN w:val="0"/>
        <w:spacing w:line="360" w:lineRule="auto"/>
        <w:jc w:val="center"/>
        <w:rPr>
          <w:rFonts w:ascii="CourierNewPS-BoldMT" w:hAnsi="CourierNewPS-BoldMT" w:cs="CourierNewPS-BoldMT"/>
          <w:b/>
          <w:bCs/>
          <w:sz w:val="28"/>
          <w:szCs w:val="28"/>
          <w:lang w:val="en-US"/>
        </w:rPr>
      </w:pPr>
    </w:p>
    <w:p w:rsidR="007B6B58" w:rsidRPr="00275089" w:rsidRDefault="00981CCD" w:rsidP="00981CCD">
      <w:pPr>
        <w:keepNext/>
        <w:widowControl/>
        <w:autoSpaceDE w:val="0"/>
        <w:autoSpaceDN w:val="0"/>
        <w:spacing w:line="360" w:lineRule="auto"/>
        <w:jc w:val="center"/>
        <w:rPr>
          <w:rFonts w:ascii="CourierNewPS-BoldMT" w:hAnsi="CourierNewPS-BoldMT" w:cs="CourierNewPS-BoldMT"/>
          <w:b/>
          <w:bCs/>
          <w:sz w:val="28"/>
          <w:szCs w:val="28"/>
          <w:lang w:val="en-US"/>
        </w:rPr>
      </w:pPr>
      <w:r w:rsidRPr="00275089">
        <w:rPr>
          <w:rFonts w:ascii="CourierNewPS-BoldMT" w:hAnsi="CourierNewPS-BoldMT" w:cs="CourierNewPS-BoldMT"/>
          <w:b/>
          <w:bCs/>
          <w:sz w:val="28"/>
          <w:szCs w:val="28"/>
          <w:lang w:val="en-US"/>
        </w:rPr>
        <w:t xml:space="preserve">DECISION-MAKING PROCESS IN </w:t>
      </w:r>
      <w:r w:rsidR="007B6B58" w:rsidRPr="00275089">
        <w:rPr>
          <w:rFonts w:ascii="CourierNewPS-BoldMT" w:hAnsi="CourierNewPS-BoldMT" w:cs="CourierNewPS-BoldMT"/>
          <w:b/>
          <w:bCs/>
          <w:sz w:val="28"/>
          <w:szCs w:val="28"/>
          <w:lang w:val="en-US"/>
        </w:rPr>
        <w:t>ADMINISTRATIVE</w:t>
      </w:r>
      <w:r w:rsidRPr="00275089">
        <w:rPr>
          <w:rFonts w:ascii="CourierNewPS-BoldMT" w:hAnsi="CourierNewPS-BoldMT" w:cs="CourierNewPS-BoldMT"/>
          <w:b/>
          <w:bCs/>
          <w:sz w:val="28"/>
          <w:szCs w:val="28"/>
          <w:lang w:val="en-US"/>
        </w:rPr>
        <w:t xml:space="preserve"> CASES </w:t>
      </w:r>
    </w:p>
    <w:p w:rsidR="00F530F8" w:rsidRPr="00275089" w:rsidRDefault="00F530F8" w:rsidP="00F530F8">
      <w:pPr>
        <w:pStyle w:val="Table"/>
        <w:widowControl w:val="0"/>
        <w:suppressLineNumbers/>
        <w:suppressAutoHyphens/>
        <w:ind w:firstLine="709"/>
        <w:rPr>
          <w:rFonts w:ascii="Times New Roman" w:hAnsi="Times New Roman"/>
          <w:i/>
          <w:sz w:val="28"/>
          <w:szCs w:val="28"/>
          <w:lang w:val="en-US"/>
        </w:rPr>
      </w:pPr>
    </w:p>
    <w:p w:rsidR="00D32AE7" w:rsidRPr="00275089" w:rsidRDefault="00F530F8" w:rsidP="00CB5A47">
      <w:pPr>
        <w:keepNext/>
        <w:suppressLineNumbers/>
        <w:suppressAutoHyphens/>
        <w:ind w:left="-57" w:firstLine="798"/>
        <w:rPr>
          <w:sz w:val="28"/>
          <w:szCs w:val="28"/>
          <w:lang w:val="en-US"/>
        </w:rPr>
      </w:pPr>
      <w:proofErr w:type="gramStart"/>
      <w:r w:rsidRPr="00275089">
        <w:rPr>
          <w:i/>
          <w:sz w:val="28"/>
          <w:szCs w:val="28"/>
          <w:lang w:val="en-US"/>
        </w:rPr>
        <w:t>Annotation.</w:t>
      </w:r>
      <w:proofErr w:type="gramEnd"/>
      <w:r w:rsidRPr="00275089">
        <w:rPr>
          <w:b/>
          <w:i/>
          <w:sz w:val="28"/>
          <w:szCs w:val="28"/>
          <w:lang w:val="en-US"/>
        </w:rPr>
        <w:t xml:space="preserve"> </w:t>
      </w:r>
      <w:r w:rsidR="00CB5A47" w:rsidRPr="00275089">
        <w:rPr>
          <w:sz w:val="28"/>
          <w:szCs w:val="28"/>
          <w:lang w:val="en-US"/>
        </w:rPr>
        <w:t xml:space="preserve">In the article investigated procedural aspect of administrative proceeding. Actual problems of structuring </w:t>
      </w:r>
      <w:r w:rsidR="00D32AE7" w:rsidRPr="00275089">
        <w:rPr>
          <w:sz w:val="28"/>
          <w:szCs w:val="28"/>
          <w:lang w:val="en-US"/>
        </w:rPr>
        <w:t xml:space="preserve">administrative-delict </w:t>
      </w:r>
      <w:r w:rsidR="00CB5A47" w:rsidRPr="00275089">
        <w:rPr>
          <w:sz w:val="28"/>
          <w:szCs w:val="28"/>
          <w:lang w:val="en-US"/>
        </w:rPr>
        <w:t>process are showed</w:t>
      </w:r>
      <w:r w:rsidR="00D32AE7" w:rsidRPr="00275089">
        <w:rPr>
          <w:sz w:val="28"/>
          <w:szCs w:val="28"/>
          <w:lang w:val="en-US"/>
        </w:rPr>
        <w:t xml:space="preserve">. </w:t>
      </w:r>
      <w:r w:rsidR="00D32AE7" w:rsidRPr="00275089">
        <w:rPr>
          <w:sz w:val="28"/>
          <w:szCs w:val="28"/>
        </w:rPr>
        <w:t>Main scientific approaches to the structure of the administrative process</w:t>
      </w:r>
      <w:r w:rsidR="00D32AE7" w:rsidRPr="00275089">
        <w:rPr>
          <w:sz w:val="28"/>
          <w:szCs w:val="28"/>
          <w:lang w:val="en-US"/>
        </w:rPr>
        <w:t xml:space="preserve"> are compared. </w:t>
      </w:r>
      <w:proofErr w:type="gramStart"/>
      <w:r w:rsidR="00CB5A47" w:rsidRPr="00275089">
        <w:rPr>
          <w:sz w:val="28"/>
          <w:szCs w:val="28"/>
          <w:lang w:val="en-US"/>
        </w:rPr>
        <w:t xml:space="preserve">Based on the analysis of </w:t>
      </w:r>
      <w:r w:rsidR="00D32AE7" w:rsidRPr="00275089">
        <w:rPr>
          <w:sz w:val="28"/>
          <w:szCs w:val="28"/>
          <w:lang w:val="en-US"/>
        </w:rPr>
        <w:t>modern administrative doctrine the new concept administrative proceeding structure proposed.</w:t>
      </w:r>
      <w:proofErr w:type="gramEnd"/>
    </w:p>
    <w:p w:rsidR="00D32AE7" w:rsidRPr="00275089" w:rsidRDefault="00CB5A47" w:rsidP="00CB5A47">
      <w:pPr>
        <w:keepNext/>
        <w:suppressLineNumbers/>
        <w:suppressAutoHyphens/>
        <w:ind w:left="-57" w:firstLine="798"/>
        <w:rPr>
          <w:i/>
          <w:sz w:val="28"/>
          <w:szCs w:val="28"/>
          <w:lang w:val="en-US"/>
        </w:rPr>
      </w:pPr>
      <w:r w:rsidRPr="00275089">
        <w:rPr>
          <w:b/>
          <w:i/>
          <w:sz w:val="28"/>
          <w:szCs w:val="28"/>
          <w:lang w:val="en-US"/>
        </w:rPr>
        <w:t>Keywords:</w:t>
      </w:r>
      <w:r w:rsidRPr="00275089">
        <w:rPr>
          <w:i/>
          <w:sz w:val="28"/>
          <w:szCs w:val="28"/>
          <w:lang w:val="en-US"/>
        </w:rPr>
        <w:t xml:space="preserve"> </w:t>
      </w:r>
      <w:r w:rsidR="00D32AE7" w:rsidRPr="00275089">
        <w:rPr>
          <w:i/>
          <w:sz w:val="28"/>
          <w:szCs w:val="28"/>
          <w:lang w:val="en-US"/>
        </w:rPr>
        <w:t>administrative law</w:t>
      </w:r>
      <w:r w:rsidRPr="00275089">
        <w:rPr>
          <w:i/>
          <w:sz w:val="28"/>
          <w:szCs w:val="28"/>
          <w:lang w:val="en-US"/>
        </w:rPr>
        <w:t xml:space="preserve">, </w:t>
      </w:r>
      <w:r w:rsidR="00D32AE7" w:rsidRPr="00275089">
        <w:rPr>
          <w:i/>
          <w:sz w:val="28"/>
          <w:szCs w:val="28"/>
          <w:lang w:val="en-US"/>
        </w:rPr>
        <w:t>public administration, delict, offense, proceeding, decision-making process.</w:t>
      </w:r>
    </w:p>
    <w:p w:rsidR="00D32AE7" w:rsidRPr="00275089" w:rsidRDefault="00D32AE7" w:rsidP="00CB5A47">
      <w:pPr>
        <w:keepNext/>
        <w:suppressLineNumbers/>
        <w:suppressAutoHyphens/>
        <w:ind w:left="-57" w:firstLine="798"/>
        <w:rPr>
          <w:i/>
          <w:sz w:val="28"/>
          <w:szCs w:val="28"/>
          <w:lang w:val="en-US"/>
        </w:rPr>
      </w:pPr>
    </w:p>
    <w:p w:rsidR="00D32AE7" w:rsidRPr="00275089" w:rsidRDefault="00D32AE7" w:rsidP="00CB5A47">
      <w:pPr>
        <w:keepNext/>
        <w:suppressLineNumbers/>
        <w:suppressAutoHyphens/>
        <w:ind w:left="-57" w:firstLine="798"/>
        <w:rPr>
          <w:i/>
          <w:sz w:val="28"/>
          <w:szCs w:val="28"/>
          <w:lang w:val="en-US"/>
        </w:rPr>
      </w:pPr>
    </w:p>
    <w:p w:rsidR="004C0D42" w:rsidRPr="00275089" w:rsidRDefault="004C0D42"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In domestic law dominates the approach whereby analysis of existing administrative proceedings carried out by considering their stages, as “</w:t>
      </w:r>
      <w:r w:rsidR="00476BA9" w:rsidRPr="00275089">
        <w:rPr>
          <w:noProof w:val="0"/>
          <w:sz w:val="28"/>
          <w:szCs w:val="28"/>
          <w:lang w:val="en-US"/>
        </w:rPr>
        <w:t xml:space="preserve">complexes of </w:t>
      </w:r>
      <w:r w:rsidRPr="00275089">
        <w:rPr>
          <w:noProof w:val="0"/>
          <w:sz w:val="28"/>
          <w:szCs w:val="28"/>
          <w:lang w:val="en-US"/>
        </w:rPr>
        <w:t xml:space="preserve">sequential proceedings, </w:t>
      </w:r>
      <w:r w:rsidR="00476BA9" w:rsidRPr="00275089">
        <w:rPr>
          <w:noProof w:val="0"/>
          <w:sz w:val="28"/>
          <w:szCs w:val="28"/>
          <w:lang w:val="en-US"/>
        </w:rPr>
        <w:t>united by</w:t>
      </w:r>
      <w:r w:rsidRPr="00275089">
        <w:rPr>
          <w:noProof w:val="0"/>
          <w:sz w:val="28"/>
          <w:szCs w:val="28"/>
          <w:lang w:val="en-US"/>
        </w:rPr>
        <w:t xml:space="preserve"> </w:t>
      </w:r>
      <w:r w:rsidR="00476BA9" w:rsidRPr="00275089">
        <w:rPr>
          <w:noProof w:val="0"/>
          <w:sz w:val="28"/>
          <w:szCs w:val="28"/>
          <w:lang w:val="en-US"/>
        </w:rPr>
        <w:t xml:space="preserve">common aim, </w:t>
      </w:r>
      <w:r w:rsidRPr="00275089">
        <w:rPr>
          <w:noProof w:val="0"/>
          <w:sz w:val="28"/>
          <w:szCs w:val="28"/>
          <w:lang w:val="en-US"/>
        </w:rPr>
        <w:t xml:space="preserve">content, functional orientation and circle of participants”. Methodological validity of this approach </w:t>
      </w:r>
      <w:proofErr w:type="gramStart"/>
      <w:r w:rsidRPr="00275089">
        <w:rPr>
          <w:noProof w:val="0"/>
          <w:sz w:val="28"/>
          <w:szCs w:val="28"/>
          <w:lang w:val="en-US"/>
        </w:rPr>
        <w:t>are</w:t>
      </w:r>
      <w:proofErr w:type="gramEnd"/>
      <w:r w:rsidRPr="00275089">
        <w:rPr>
          <w:noProof w:val="0"/>
          <w:sz w:val="28"/>
          <w:szCs w:val="28"/>
          <w:lang w:val="en-US"/>
        </w:rPr>
        <w:t xml:space="preserve"> obvious. </w:t>
      </w:r>
    </w:p>
    <w:p w:rsidR="004C0D42" w:rsidRPr="00275089" w:rsidRDefault="004C0D42"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Value ​​</w:t>
      </w:r>
      <w:r w:rsidR="00476BA9" w:rsidRPr="00275089">
        <w:rPr>
          <w:noProof w:val="0"/>
          <w:sz w:val="28"/>
          <w:szCs w:val="28"/>
          <w:lang w:val="en-US"/>
        </w:rPr>
        <w:t xml:space="preserve">of procedural </w:t>
      </w:r>
      <w:r w:rsidRPr="00275089">
        <w:rPr>
          <w:noProof w:val="0"/>
          <w:sz w:val="28"/>
          <w:szCs w:val="28"/>
          <w:lang w:val="en-US"/>
        </w:rPr>
        <w:t xml:space="preserve">stages </w:t>
      </w:r>
      <w:r w:rsidR="00476BA9" w:rsidRPr="00275089">
        <w:rPr>
          <w:noProof w:val="0"/>
          <w:sz w:val="28"/>
          <w:szCs w:val="28"/>
          <w:lang w:val="en-US"/>
        </w:rPr>
        <w:t>is determined</w:t>
      </w:r>
      <w:r w:rsidRPr="00275089">
        <w:rPr>
          <w:noProof w:val="0"/>
          <w:sz w:val="28"/>
          <w:szCs w:val="28"/>
          <w:lang w:val="en-US"/>
        </w:rPr>
        <w:t xml:space="preserve"> primarily to the fact that they reflect the logical sequence of the administrative process. Each stage has </w:t>
      </w:r>
      <w:r w:rsidR="00476BA9" w:rsidRPr="00275089">
        <w:rPr>
          <w:noProof w:val="0"/>
          <w:sz w:val="28"/>
          <w:szCs w:val="28"/>
          <w:lang w:val="en-US"/>
        </w:rPr>
        <w:t xml:space="preserve">its </w:t>
      </w:r>
      <w:r w:rsidRPr="00275089">
        <w:rPr>
          <w:noProof w:val="0"/>
          <w:sz w:val="28"/>
          <w:szCs w:val="28"/>
          <w:lang w:val="en-US"/>
        </w:rPr>
        <w:t xml:space="preserve">clear procedural purposes. </w:t>
      </w:r>
      <w:proofErr w:type="gramStart"/>
      <w:r w:rsidRPr="00275089">
        <w:rPr>
          <w:noProof w:val="0"/>
          <w:sz w:val="28"/>
          <w:szCs w:val="28"/>
          <w:lang w:val="en-US"/>
        </w:rPr>
        <w:t>Remedial actions at each stage united by common goals, which, in turn, serve the general purpose of the proceeding.</w:t>
      </w:r>
      <w:proofErr w:type="gramEnd"/>
      <w:r w:rsidRPr="00275089">
        <w:rPr>
          <w:noProof w:val="0"/>
          <w:sz w:val="28"/>
          <w:szCs w:val="28"/>
          <w:lang w:val="en-US"/>
        </w:rPr>
        <w:t xml:space="preserve"> Each stage is characterized by </w:t>
      </w:r>
      <w:r w:rsidR="00476BA9" w:rsidRPr="00275089">
        <w:rPr>
          <w:noProof w:val="0"/>
          <w:sz w:val="28"/>
          <w:szCs w:val="28"/>
          <w:lang w:val="en-US"/>
        </w:rPr>
        <w:t>specific</w:t>
      </w:r>
      <w:r w:rsidRPr="00275089">
        <w:rPr>
          <w:noProof w:val="0"/>
          <w:sz w:val="28"/>
          <w:szCs w:val="28"/>
          <w:lang w:val="en-US"/>
        </w:rPr>
        <w:t xml:space="preserve"> features related to the tim</w:t>
      </w:r>
      <w:r w:rsidR="00476BA9" w:rsidRPr="00275089">
        <w:rPr>
          <w:noProof w:val="0"/>
          <w:sz w:val="28"/>
          <w:szCs w:val="28"/>
          <w:lang w:val="en-US"/>
        </w:rPr>
        <w:t>e</w:t>
      </w:r>
      <w:r w:rsidRPr="00275089">
        <w:rPr>
          <w:noProof w:val="0"/>
          <w:sz w:val="28"/>
          <w:szCs w:val="28"/>
          <w:lang w:val="en-US"/>
        </w:rPr>
        <w:t xml:space="preserve"> and form</w:t>
      </w:r>
      <w:r w:rsidR="00476BA9" w:rsidRPr="00275089">
        <w:rPr>
          <w:noProof w:val="0"/>
          <w:sz w:val="28"/>
          <w:szCs w:val="28"/>
          <w:lang w:val="en-US"/>
        </w:rPr>
        <w:t>s</w:t>
      </w:r>
      <w:r w:rsidRPr="00275089">
        <w:rPr>
          <w:noProof w:val="0"/>
          <w:sz w:val="28"/>
          <w:szCs w:val="28"/>
          <w:lang w:val="en-US"/>
        </w:rPr>
        <w:t xml:space="preserve"> of implementation</w:t>
      </w:r>
      <w:r w:rsidR="00476BA9" w:rsidRPr="00275089">
        <w:rPr>
          <w:noProof w:val="0"/>
          <w:sz w:val="28"/>
          <w:szCs w:val="28"/>
          <w:lang w:val="en-US"/>
        </w:rPr>
        <w:t>,</w:t>
      </w:r>
      <w:r w:rsidRPr="00275089">
        <w:rPr>
          <w:noProof w:val="0"/>
          <w:sz w:val="28"/>
          <w:szCs w:val="28"/>
          <w:lang w:val="en-US"/>
        </w:rPr>
        <w:t xml:space="preserve"> </w:t>
      </w:r>
      <w:r w:rsidR="00D3540A" w:rsidRPr="00275089">
        <w:rPr>
          <w:noProof w:val="0"/>
          <w:sz w:val="28"/>
          <w:szCs w:val="28"/>
          <w:lang w:val="en-US"/>
        </w:rPr>
        <w:t xml:space="preserve">list of </w:t>
      </w:r>
      <w:r w:rsidRPr="00275089">
        <w:rPr>
          <w:noProof w:val="0"/>
          <w:sz w:val="28"/>
          <w:szCs w:val="28"/>
          <w:lang w:val="en-US"/>
        </w:rPr>
        <w:t xml:space="preserve">participants, their legal status, </w:t>
      </w:r>
      <w:r w:rsidR="00D3540A" w:rsidRPr="00275089">
        <w:rPr>
          <w:noProof w:val="0"/>
          <w:sz w:val="28"/>
          <w:szCs w:val="28"/>
          <w:lang w:val="en-US"/>
        </w:rPr>
        <w:t xml:space="preserve">available </w:t>
      </w:r>
      <w:r w:rsidRPr="00275089">
        <w:rPr>
          <w:noProof w:val="0"/>
          <w:sz w:val="28"/>
          <w:szCs w:val="28"/>
          <w:lang w:val="en-US"/>
        </w:rPr>
        <w:t xml:space="preserve">decisions </w:t>
      </w:r>
      <w:r w:rsidR="00D3540A" w:rsidRPr="00275089">
        <w:rPr>
          <w:noProof w:val="0"/>
          <w:sz w:val="28"/>
          <w:szCs w:val="28"/>
          <w:lang w:val="en-US"/>
        </w:rPr>
        <w:t>etc.</w:t>
      </w:r>
      <w:r w:rsidRPr="00275089">
        <w:rPr>
          <w:noProof w:val="0"/>
          <w:sz w:val="28"/>
          <w:szCs w:val="28"/>
          <w:lang w:val="en-US"/>
        </w:rPr>
        <w:t xml:space="preserve"> </w:t>
      </w:r>
      <w:r w:rsidR="00D3540A" w:rsidRPr="00275089">
        <w:rPr>
          <w:noProof w:val="0"/>
          <w:sz w:val="28"/>
          <w:szCs w:val="28"/>
          <w:lang w:val="en-US"/>
        </w:rPr>
        <w:t>D</w:t>
      </w:r>
      <w:r w:rsidRPr="00275089">
        <w:rPr>
          <w:noProof w:val="0"/>
          <w:sz w:val="28"/>
          <w:szCs w:val="28"/>
          <w:lang w:val="en-US"/>
        </w:rPr>
        <w:t xml:space="preserve">isclosure of </w:t>
      </w:r>
      <w:r w:rsidR="00D3540A" w:rsidRPr="00275089">
        <w:rPr>
          <w:noProof w:val="0"/>
          <w:sz w:val="28"/>
          <w:szCs w:val="28"/>
          <w:lang w:val="en-US"/>
        </w:rPr>
        <w:t xml:space="preserve">proceeding </w:t>
      </w:r>
      <w:r w:rsidRPr="00275089">
        <w:rPr>
          <w:noProof w:val="0"/>
          <w:sz w:val="28"/>
          <w:szCs w:val="28"/>
          <w:lang w:val="en-US"/>
        </w:rPr>
        <w:t>stages, on the one hand, allows us to consider it in its entirety, consistency and dynamics</w:t>
      </w:r>
      <w:r w:rsidR="00D3540A" w:rsidRPr="00275089">
        <w:rPr>
          <w:noProof w:val="0"/>
          <w:sz w:val="28"/>
          <w:szCs w:val="28"/>
          <w:lang w:val="en-US"/>
        </w:rPr>
        <w:t>, on</w:t>
      </w:r>
      <w:r w:rsidRPr="00275089">
        <w:rPr>
          <w:noProof w:val="0"/>
          <w:sz w:val="28"/>
          <w:szCs w:val="28"/>
          <w:lang w:val="en-US"/>
        </w:rPr>
        <w:t xml:space="preserve"> the other </w:t>
      </w:r>
      <w:r w:rsidR="00D3540A" w:rsidRPr="00275089">
        <w:rPr>
          <w:noProof w:val="0"/>
          <w:sz w:val="28"/>
          <w:szCs w:val="28"/>
          <w:lang w:val="en-US"/>
        </w:rPr>
        <w:t xml:space="preserve">– </w:t>
      </w:r>
      <w:r w:rsidRPr="00275089">
        <w:rPr>
          <w:noProof w:val="0"/>
          <w:sz w:val="28"/>
          <w:szCs w:val="28"/>
          <w:lang w:val="en-US"/>
        </w:rPr>
        <w:t xml:space="preserve">to focus on local issues that arise during the procedural activities. </w:t>
      </w:r>
    </w:p>
    <w:p w:rsidR="004C0D42" w:rsidRPr="00275089" w:rsidRDefault="004C0D42"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Compulsory presence of law regulated stages of administrative proceedings is a common procedural </w:t>
      </w:r>
      <w:proofErr w:type="gramStart"/>
      <w:r w:rsidRPr="00275089">
        <w:rPr>
          <w:noProof w:val="0"/>
          <w:sz w:val="28"/>
          <w:szCs w:val="28"/>
          <w:lang w:val="en-US"/>
        </w:rPr>
        <w:t>safeguards</w:t>
      </w:r>
      <w:proofErr w:type="gramEnd"/>
      <w:r w:rsidRPr="00275089">
        <w:rPr>
          <w:noProof w:val="0"/>
          <w:sz w:val="28"/>
          <w:szCs w:val="28"/>
          <w:lang w:val="en-US"/>
        </w:rPr>
        <w:t xml:space="preserve"> that determines the activity of public administration </w:t>
      </w:r>
      <w:r w:rsidR="00D3540A" w:rsidRPr="00275089">
        <w:rPr>
          <w:noProof w:val="0"/>
          <w:sz w:val="28"/>
          <w:szCs w:val="28"/>
          <w:lang w:val="en-US"/>
        </w:rPr>
        <w:t xml:space="preserve">– </w:t>
      </w:r>
      <w:r w:rsidRPr="00275089">
        <w:rPr>
          <w:noProof w:val="0"/>
          <w:sz w:val="28"/>
          <w:szCs w:val="28"/>
          <w:lang w:val="en-US"/>
        </w:rPr>
        <w:t>wrote O.Kuzmenko [</w:t>
      </w:r>
      <w:r w:rsidR="00981CCD" w:rsidRPr="00275089">
        <w:rPr>
          <w:noProof w:val="0"/>
          <w:sz w:val="28"/>
          <w:szCs w:val="28"/>
          <w:lang w:val="en-US"/>
        </w:rPr>
        <w:t>1</w:t>
      </w:r>
      <w:r w:rsidRPr="00275089">
        <w:rPr>
          <w:noProof w:val="0"/>
          <w:sz w:val="28"/>
          <w:szCs w:val="28"/>
          <w:lang w:val="en-US"/>
        </w:rPr>
        <w:t>, c. 146, 147]. Process stages are important organic elements that characterize the structure of each proceeding</w:t>
      </w:r>
      <w:r w:rsidR="00D3540A" w:rsidRPr="00275089">
        <w:rPr>
          <w:noProof w:val="0"/>
          <w:sz w:val="28"/>
          <w:szCs w:val="28"/>
          <w:lang w:val="en-US"/>
        </w:rPr>
        <w:t xml:space="preserve"> in particular</w:t>
      </w:r>
      <w:r w:rsidRPr="00275089">
        <w:rPr>
          <w:noProof w:val="0"/>
          <w:sz w:val="28"/>
          <w:szCs w:val="28"/>
          <w:lang w:val="en-US"/>
        </w:rPr>
        <w:t xml:space="preserve"> and administrative process </w:t>
      </w:r>
      <w:r w:rsidR="00D3540A" w:rsidRPr="00275089">
        <w:rPr>
          <w:noProof w:val="0"/>
          <w:sz w:val="28"/>
          <w:szCs w:val="28"/>
          <w:lang w:val="en-US"/>
        </w:rPr>
        <w:t xml:space="preserve">– </w:t>
      </w:r>
      <w:r w:rsidR="00D3540A" w:rsidRPr="00275089">
        <w:rPr>
          <w:noProof w:val="0"/>
          <w:sz w:val="28"/>
          <w:szCs w:val="28"/>
          <w:lang w:val="en-US"/>
        </w:rPr>
        <w:lastRenderedPageBreak/>
        <w:t xml:space="preserve">in general </w:t>
      </w:r>
      <w:r w:rsidRPr="00275089">
        <w:rPr>
          <w:noProof w:val="0"/>
          <w:sz w:val="28"/>
          <w:szCs w:val="28"/>
          <w:lang w:val="en-US"/>
        </w:rPr>
        <w:t>adds M. Tishchenko [</w:t>
      </w:r>
      <w:r w:rsidR="00981CCD" w:rsidRPr="00275089">
        <w:rPr>
          <w:noProof w:val="0"/>
          <w:sz w:val="28"/>
          <w:szCs w:val="28"/>
          <w:lang w:val="en-US"/>
        </w:rPr>
        <w:t>2</w:t>
      </w:r>
      <w:r w:rsidRPr="00275089">
        <w:rPr>
          <w:noProof w:val="0"/>
          <w:sz w:val="28"/>
          <w:szCs w:val="28"/>
          <w:lang w:val="en-US"/>
        </w:rPr>
        <w:t xml:space="preserve">, p. 213]. </w:t>
      </w:r>
      <w:r w:rsidR="002615C7" w:rsidRPr="00275089">
        <w:rPr>
          <w:noProof w:val="0"/>
          <w:sz w:val="28"/>
          <w:szCs w:val="28"/>
          <w:lang w:val="en-US"/>
        </w:rPr>
        <w:t>Primarily t</w:t>
      </w:r>
      <w:r w:rsidR="00D3540A" w:rsidRPr="00275089">
        <w:rPr>
          <w:noProof w:val="0"/>
          <w:sz w:val="28"/>
          <w:szCs w:val="28"/>
          <w:lang w:val="en-US"/>
        </w:rPr>
        <w:t xml:space="preserve">hrough the analysis </w:t>
      </w:r>
      <w:r w:rsidRPr="00275089">
        <w:rPr>
          <w:noProof w:val="0"/>
          <w:sz w:val="28"/>
          <w:szCs w:val="28"/>
          <w:lang w:val="en-US"/>
        </w:rPr>
        <w:t xml:space="preserve">of </w:t>
      </w:r>
      <w:r w:rsidR="00D3540A" w:rsidRPr="00275089">
        <w:rPr>
          <w:noProof w:val="0"/>
          <w:sz w:val="28"/>
          <w:szCs w:val="28"/>
          <w:lang w:val="en-US"/>
        </w:rPr>
        <w:t>stages</w:t>
      </w:r>
      <w:r w:rsidRPr="00275089">
        <w:rPr>
          <w:noProof w:val="0"/>
          <w:sz w:val="28"/>
          <w:szCs w:val="28"/>
          <w:lang w:val="en-US"/>
        </w:rPr>
        <w:t xml:space="preserve"> </w:t>
      </w:r>
      <w:r w:rsidR="002615C7" w:rsidRPr="00275089">
        <w:rPr>
          <w:noProof w:val="0"/>
          <w:sz w:val="28"/>
          <w:szCs w:val="28"/>
          <w:lang w:val="en-US"/>
        </w:rPr>
        <w:t xml:space="preserve">the content of administrative proceedings </w:t>
      </w:r>
      <w:r w:rsidR="00D3540A" w:rsidRPr="00275089">
        <w:rPr>
          <w:noProof w:val="0"/>
          <w:sz w:val="28"/>
          <w:szCs w:val="28"/>
          <w:lang w:val="en-US"/>
        </w:rPr>
        <w:t xml:space="preserve">can </w:t>
      </w:r>
      <w:r w:rsidR="002615C7" w:rsidRPr="00275089">
        <w:rPr>
          <w:noProof w:val="0"/>
          <w:sz w:val="28"/>
          <w:szCs w:val="28"/>
          <w:lang w:val="en-US"/>
        </w:rPr>
        <w:t>be explored</w:t>
      </w:r>
      <w:r w:rsidRPr="00275089">
        <w:rPr>
          <w:noProof w:val="0"/>
          <w:sz w:val="28"/>
          <w:szCs w:val="28"/>
          <w:lang w:val="en-US"/>
        </w:rPr>
        <w:t xml:space="preserve">. To characterize a particular administrative proceeding generally means to analyze </w:t>
      </w:r>
      <w:r w:rsidR="002615C7" w:rsidRPr="00275089">
        <w:rPr>
          <w:noProof w:val="0"/>
          <w:sz w:val="28"/>
          <w:szCs w:val="28"/>
          <w:lang w:val="en-US"/>
        </w:rPr>
        <w:t>all</w:t>
      </w:r>
      <w:r w:rsidR="00D3540A" w:rsidRPr="00275089">
        <w:rPr>
          <w:noProof w:val="0"/>
          <w:sz w:val="28"/>
          <w:szCs w:val="28"/>
          <w:lang w:val="en-US"/>
        </w:rPr>
        <w:t xml:space="preserve"> </w:t>
      </w:r>
      <w:r w:rsidR="002615C7" w:rsidRPr="00275089">
        <w:rPr>
          <w:noProof w:val="0"/>
          <w:sz w:val="28"/>
          <w:szCs w:val="28"/>
          <w:lang w:val="en-US"/>
        </w:rPr>
        <w:t xml:space="preserve">its </w:t>
      </w:r>
      <w:r w:rsidR="00D3540A" w:rsidRPr="00275089">
        <w:rPr>
          <w:noProof w:val="0"/>
          <w:sz w:val="28"/>
          <w:szCs w:val="28"/>
          <w:lang w:val="en-US"/>
        </w:rPr>
        <w:t>stage</w:t>
      </w:r>
      <w:r w:rsidR="002615C7" w:rsidRPr="00275089">
        <w:rPr>
          <w:noProof w:val="0"/>
          <w:sz w:val="28"/>
          <w:szCs w:val="28"/>
          <w:lang w:val="en-US"/>
        </w:rPr>
        <w:t>s</w:t>
      </w:r>
      <w:r w:rsidR="00D3540A" w:rsidRPr="00275089">
        <w:rPr>
          <w:noProof w:val="0"/>
          <w:sz w:val="28"/>
          <w:szCs w:val="28"/>
          <w:lang w:val="en-US"/>
        </w:rPr>
        <w:t xml:space="preserve"> </w:t>
      </w:r>
      <w:r w:rsidR="002615C7" w:rsidRPr="00275089">
        <w:rPr>
          <w:noProof w:val="0"/>
          <w:sz w:val="28"/>
          <w:szCs w:val="28"/>
          <w:lang w:val="en-US"/>
        </w:rPr>
        <w:t xml:space="preserve">– </w:t>
      </w:r>
      <w:r w:rsidRPr="00275089">
        <w:rPr>
          <w:noProof w:val="0"/>
          <w:sz w:val="28"/>
          <w:szCs w:val="28"/>
          <w:lang w:val="en-US"/>
        </w:rPr>
        <w:t>sums V.</w:t>
      </w:r>
      <w:r w:rsidR="00D3540A" w:rsidRPr="00275089">
        <w:rPr>
          <w:noProof w:val="0"/>
          <w:sz w:val="28"/>
          <w:szCs w:val="28"/>
          <w:lang w:val="en-US"/>
        </w:rPr>
        <w:t xml:space="preserve"> </w:t>
      </w:r>
      <w:r w:rsidRPr="00275089">
        <w:rPr>
          <w:noProof w:val="0"/>
          <w:sz w:val="28"/>
          <w:szCs w:val="28"/>
          <w:lang w:val="en-US"/>
        </w:rPr>
        <w:t>Kolpakov [</w:t>
      </w:r>
      <w:r w:rsidR="00981CCD" w:rsidRPr="00275089">
        <w:rPr>
          <w:noProof w:val="0"/>
          <w:sz w:val="28"/>
          <w:szCs w:val="28"/>
          <w:lang w:val="en-US"/>
        </w:rPr>
        <w:t>3</w:t>
      </w:r>
      <w:r w:rsidRPr="00275089">
        <w:rPr>
          <w:noProof w:val="0"/>
          <w:sz w:val="28"/>
          <w:szCs w:val="28"/>
          <w:lang w:val="en-US"/>
        </w:rPr>
        <w:t xml:space="preserve">, p. 330]. </w:t>
      </w:r>
    </w:p>
    <w:p w:rsidR="004C0D42" w:rsidRPr="00275089" w:rsidRDefault="004C0D42"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However, despite the </w:t>
      </w:r>
      <w:r w:rsidR="00B966BE" w:rsidRPr="00275089">
        <w:rPr>
          <w:noProof w:val="0"/>
          <w:sz w:val="28"/>
          <w:szCs w:val="28"/>
          <w:lang w:val="en-US"/>
        </w:rPr>
        <w:t xml:space="preserve">overall </w:t>
      </w:r>
      <w:r w:rsidRPr="00275089">
        <w:rPr>
          <w:noProof w:val="0"/>
          <w:sz w:val="28"/>
          <w:szCs w:val="28"/>
          <w:lang w:val="en-US"/>
        </w:rPr>
        <w:t xml:space="preserve">recognition </w:t>
      </w:r>
      <w:r w:rsidR="00B966BE" w:rsidRPr="00275089">
        <w:rPr>
          <w:noProof w:val="0"/>
          <w:sz w:val="28"/>
          <w:szCs w:val="28"/>
          <w:lang w:val="en-US"/>
        </w:rPr>
        <w:t xml:space="preserve">of high importance of procedural </w:t>
      </w:r>
      <w:r w:rsidRPr="00275089">
        <w:rPr>
          <w:noProof w:val="0"/>
          <w:sz w:val="28"/>
          <w:szCs w:val="28"/>
          <w:lang w:val="en-US"/>
        </w:rPr>
        <w:t xml:space="preserve">stages, modern lawyers for many years </w:t>
      </w:r>
      <w:r w:rsidR="00B966BE" w:rsidRPr="00275089">
        <w:rPr>
          <w:noProof w:val="0"/>
          <w:sz w:val="28"/>
          <w:szCs w:val="28"/>
          <w:lang w:val="en-US"/>
        </w:rPr>
        <w:t>cannot</w:t>
      </w:r>
      <w:r w:rsidRPr="00275089">
        <w:rPr>
          <w:noProof w:val="0"/>
          <w:sz w:val="28"/>
          <w:szCs w:val="28"/>
          <w:lang w:val="en-US"/>
        </w:rPr>
        <w:t xml:space="preserve"> agree on the</w:t>
      </w:r>
      <w:r w:rsidR="00B966BE" w:rsidRPr="00275089">
        <w:rPr>
          <w:noProof w:val="0"/>
          <w:sz w:val="28"/>
          <w:szCs w:val="28"/>
          <w:lang w:val="en-US"/>
        </w:rPr>
        <w:t>ir</w:t>
      </w:r>
      <w:r w:rsidRPr="00275089">
        <w:rPr>
          <w:noProof w:val="0"/>
          <w:sz w:val="28"/>
          <w:szCs w:val="28"/>
          <w:lang w:val="en-US"/>
        </w:rPr>
        <w:t xml:space="preserve"> amount</w:t>
      </w:r>
      <w:r w:rsidR="00B966BE" w:rsidRPr="00275089">
        <w:rPr>
          <w:noProof w:val="0"/>
          <w:sz w:val="28"/>
          <w:szCs w:val="28"/>
          <w:lang w:val="en-US"/>
        </w:rPr>
        <w:t xml:space="preserve"> and </w:t>
      </w:r>
      <w:r w:rsidRPr="00275089">
        <w:rPr>
          <w:noProof w:val="0"/>
          <w:sz w:val="28"/>
          <w:szCs w:val="28"/>
          <w:lang w:val="en-US"/>
        </w:rPr>
        <w:t xml:space="preserve">content </w:t>
      </w:r>
      <w:r w:rsidR="00B966BE" w:rsidRPr="00275089">
        <w:rPr>
          <w:noProof w:val="0"/>
          <w:sz w:val="28"/>
          <w:szCs w:val="28"/>
          <w:lang w:val="en-US"/>
        </w:rPr>
        <w:t>in administrative-delict process</w:t>
      </w:r>
      <w:r w:rsidRPr="00275089">
        <w:rPr>
          <w:noProof w:val="0"/>
          <w:sz w:val="28"/>
          <w:szCs w:val="28"/>
          <w:lang w:val="en-US"/>
        </w:rPr>
        <w:t xml:space="preserve">. </w:t>
      </w:r>
    </w:p>
    <w:p w:rsidR="004C0D42" w:rsidRPr="00275089" w:rsidRDefault="007560CA"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For example, </w:t>
      </w:r>
      <w:r w:rsidR="004C0D42" w:rsidRPr="00275089">
        <w:rPr>
          <w:noProof w:val="0"/>
          <w:sz w:val="28"/>
          <w:szCs w:val="28"/>
          <w:lang w:val="en-US"/>
        </w:rPr>
        <w:t>A</w:t>
      </w:r>
      <w:r w:rsidRPr="00275089">
        <w:rPr>
          <w:noProof w:val="0"/>
          <w:sz w:val="28"/>
          <w:szCs w:val="28"/>
          <w:lang w:val="en-US"/>
        </w:rPr>
        <w:t>.</w:t>
      </w:r>
      <w:r w:rsidR="004C0D42" w:rsidRPr="00275089">
        <w:rPr>
          <w:noProof w:val="0"/>
          <w:sz w:val="28"/>
          <w:szCs w:val="28"/>
          <w:lang w:val="en-US"/>
        </w:rPr>
        <w:t xml:space="preserve"> Agapov distinguishes only two stages of </w:t>
      </w:r>
      <w:r w:rsidRPr="00275089">
        <w:rPr>
          <w:noProof w:val="0"/>
          <w:sz w:val="28"/>
          <w:szCs w:val="28"/>
          <w:lang w:val="en-US"/>
        </w:rPr>
        <w:t xml:space="preserve">administrative-delict </w:t>
      </w:r>
      <w:r w:rsidR="004C0D42" w:rsidRPr="00275089">
        <w:rPr>
          <w:noProof w:val="0"/>
          <w:sz w:val="28"/>
          <w:szCs w:val="28"/>
          <w:lang w:val="en-US"/>
        </w:rPr>
        <w:t>proceeding: procedural and executive [</w:t>
      </w:r>
      <w:r w:rsidR="00981CCD" w:rsidRPr="00275089">
        <w:rPr>
          <w:noProof w:val="0"/>
          <w:sz w:val="28"/>
          <w:szCs w:val="28"/>
          <w:lang w:val="en-US"/>
        </w:rPr>
        <w:t>4</w:t>
      </w:r>
      <w:r w:rsidR="004C0D42" w:rsidRPr="00275089">
        <w:rPr>
          <w:noProof w:val="0"/>
          <w:sz w:val="28"/>
          <w:szCs w:val="28"/>
          <w:lang w:val="en-US"/>
        </w:rPr>
        <w:t xml:space="preserve">, p. 233, 234]. </w:t>
      </w:r>
    </w:p>
    <w:p w:rsidR="004C0D42" w:rsidRPr="00275089" w:rsidRDefault="004C0D42"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Based on the three-stage concept for administrative and tort proceedings </w:t>
      </w:r>
      <w:r w:rsidR="007560CA" w:rsidRPr="00275089">
        <w:rPr>
          <w:noProof w:val="0"/>
          <w:sz w:val="28"/>
          <w:szCs w:val="28"/>
          <w:lang w:val="en-US"/>
        </w:rPr>
        <w:t xml:space="preserve">O. </w:t>
      </w:r>
      <w:r w:rsidRPr="00275089">
        <w:rPr>
          <w:noProof w:val="0"/>
          <w:sz w:val="28"/>
          <w:szCs w:val="28"/>
          <w:lang w:val="en-US"/>
        </w:rPr>
        <w:t xml:space="preserve">Riabchenko and A. Yatsenko </w:t>
      </w:r>
      <w:r w:rsidR="007560CA" w:rsidRPr="00275089">
        <w:rPr>
          <w:noProof w:val="0"/>
          <w:sz w:val="28"/>
          <w:szCs w:val="28"/>
          <w:lang w:val="en-US"/>
        </w:rPr>
        <w:t>mark out</w:t>
      </w:r>
      <w:r w:rsidRPr="00275089">
        <w:rPr>
          <w:noProof w:val="0"/>
          <w:sz w:val="28"/>
          <w:szCs w:val="28"/>
          <w:lang w:val="en-US"/>
        </w:rPr>
        <w:t xml:space="preserve">: the stage of </w:t>
      </w:r>
      <w:r w:rsidR="007560CA" w:rsidRPr="00275089">
        <w:rPr>
          <w:noProof w:val="0"/>
          <w:sz w:val="28"/>
          <w:szCs w:val="28"/>
          <w:lang w:val="en-US"/>
        </w:rPr>
        <w:t xml:space="preserve">drawing up </w:t>
      </w:r>
      <w:r w:rsidRPr="00275089">
        <w:rPr>
          <w:noProof w:val="0"/>
          <w:sz w:val="28"/>
          <w:szCs w:val="28"/>
          <w:lang w:val="en-US"/>
        </w:rPr>
        <w:t xml:space="preserve">the protocol on administrative offense; </w:t>
      </w:r>
      <w:r w:rsidR="007560CA" w:rsidRPr="00275089">
        <w:rPr>
          <w:noProof w:val="0"/>
          <w:sz w:val="28"/>
          <w:szCs w:val="28"/>
          <w:lang w:val="en-US"/>
        </w:rPr>
        <w:t xml:space="preserve">the </w:t>
      </w:r>
      <w:r w:rsidRPr="00275089">
        <w:rPr>
          <w:noProof w:val="0"/>
          <w:sz w:val="28"/>
          <w:szCs w:val="28"/>
          <w:lang w:val="en-US"/>
        </w:rPr>
        <w:t xml:space="preserve">stage of </w:t>
      </w:r>
      <w:r w:rsidR="007560CA" w:rsidRPr="00275089">
        <w:rPr>
          <w:noProof w:val="0"/>
          <w:sz w:val="28"/>
          <w:szCs w:val="28"/>
          <w:lang w:val="en-US"/>
        </w:rPr>
        <w:t>considering the case</w:t>
      </w:r>
      <w:r w:rsidRPr="00275089">
        <w:rPr>
          <w:noProof w:val="0"/>
          <w:sz w:val="28"/>
          <w:szCs w:val="28"/>
          <w:lang w:val="en-US"/>
        </w:rPr>
        <w:t xml:space="preserve">; </w:t>
      </w:r>
      <w:r w:rsidR="007560CA" w:rsidRPr="00275089">
        <w:rPr>
          <w:noProof w:val="0"/>
          <w:sz w:val="28"/>
          <w:szCs w:val="28"/>
          <w:lang w:val="en-US"/>
        </w:rPr>
        <w:t xml:space="preserve">the </w:t>
      </w:r>
      <w:r w:rsidRPr="00275089">
        <w:rPr>
          <w:noProof w:val="0"/>
          <w:sz w:val="28"/>
          <w:szCs w:val="28"/>
          <w:lang w:val="en-US"/>
        </w:rPr>
        <w:t xml:space="preserve">stage of the appeal decision. </w:t>
      </w:r>
    </w:p>
    <w:p w:rsidR="004C0D42" w:rsidRPr="00275089" w:rsidRDefault="004C0D42"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According V.</w:t>
      </w:r>
      <w:r w:rsidR="007560CA" w:rsidRPr="00275089">
        <w:rPr>
          <w:noProof w:val="0"/>
          <w:sz w:val="28"/>
          <w:szCs w:val="28"/>
          <w:lang w:val="en-US"/>
        </w:rPr>
        <w:t xml:space="preserve"> </w:t>
      </w:r>
      <w:r w:rsidRPr="00275089">
        <w:rPr>
          <w:noProof w:val="0"/>
          <w:sz w:val="28"/>
          <w:szCs w:val="28"/>
          <w:lang w:val="en-US"/>
        </w:rPr>
        <w:t>Aver'yanov, administrative</w:t>
      </w:r>
      <w:r w:rsidR="007560CA" w:rsidRPr="00275089">
        <w:rPr>
          <w:noProof w:val="0"/>
          <w:sz w:val="28"/>
          <w:szCs w:val="28"/>
          <w:lang w:val="en-US"/>
        </w:rPr>
        <w:t>-delict</w:t>
      </w:r>
      <w:r w:rsidRPr="00275089">
        <w:rPr>
          <w:noProof w:val="0"/>
          <w:sz w:val="28"/>
          <w:szCs w:val="28"/>
          <w:lang w:val="en-US"/>
        </w:rPr>
        <w:t xml:space="preserve"> proceeding consists of four main stages: initiation of administrative </w:t>
      </w:r>
      <w:r w:rsidR="007560CA" w:rsidRPr="00275089">
        <w:rPr>
          <w:noProof w:val="0"/>
          <w:sz w:val="28"/>
          <w:szCs w:val="28"/>
          <w:lang w:val="en-US"/>
        </w:rPr>
        <w:t>case</w:t>
      </w:r>
      <w:r w:rsidRPr="00275089">
        <w:rPr>
          <w:noProof w:val="0"/>
          <w:sz w:val="28"/>
          <w:szCs w:val="28"/>
          <w:lang w:val="en-US"/>
        </w:rPr>
        <w:t xml:space="preserve"> and its investigation; </w:t>
      </w:r>
      <w:r w:rsidR="007560CA" w:rsidRPr="00275089">
        <w:rPr>
          <w:noProof w:val="0"/>
          <w:sz w:val="28"/>
          <w:szCs w:val="28"/>
          <w:lang w:val="en-US"/>
        </w:rPr>
        <w:t>considering the case and making the decision</w:t>
      </w:r>
      <w:r w:rsidRPr="00275089">
        <w:rPr>
          <w:noProof w:val="0"/>
          <w:sz w:val="28"/>
          <w:szCs w:val="28"/>
          <w:lang w:val="en-US"/>
        </w:rPr>
        <w:t>; appeal (protest) revision</w:t>
      </w:r>
      <w:r w:rsidR="007560CA" w:rsidRPr="00275089">
        <w:rPr>
          <w:noProof w:val="0"/>
          <w:sz w:val="28"/>
          <w:szCs w:val="28"/>
          <w:lang w:val="en-US"/>
        </w:rPr>
        <w:t xml:space="preserve"> of case</w:t>
      </w:r>
      <w:r w:rsidRPr="00275089">
        <w:rPr>
          <w:noProof w:val="0"/>
          <w:sz w:val="28"/>
          <w:szCs w:val="28"/>
          <w:lang w:val="en-US"/>
        </w:rPr>
        <w:t xml:space="preserve">; implementation of </w:t>
      </w:r>
      <w:r w:rsidR="0017296D" w:rsidRPr="00275089">
        <w:rPr>
          <w:noProof w:val="0"/>
          <w:sz w:val="28"/>
          <w:szCs w:val="28"/>
          <w:lang w:val="en-US"/>
        </w:rPr>
        <w:t xml:space="preserve">final decision </w:t>
      </w:r>
      <w:r w:rsidRPr="00275089">
        <w:rPr>
          <w:noProof w:val="0"/>
          <w:sz w:val="28"/>
          <w:szCs w:val="28"/>
          <w:lang w:val="en-US"/>
        </w:rPr>
        <w:t>an</w:t>
      </w:r>
      <w:r w:rsidR="0017296D" w:rsidRPr="00275089">
        <w:rPr>
          <w:noProof w:val="0"/>
          <w:sz w:val="28"/>
          <w:szCs w:val="28"/>
          <w:lang w:val="en-US"/>
        </w:rPr>
        <w:t>d</w:t>
      </w:r>
      <w:r w:rsidRPr="00275089">
        <w:rPr>
          <w:noProof w:val="0"/>
          <w:sz w:val="28"/>
          <w:szCs w:val="28"/>
          <w:lang w:val="en-US"/>
        </w:rPr>
        <w:t xml:space="preserve"> </w:t>
      </w:r>
      <w:r w:rsidR="0017296D" w:rsidRPr="00275089">
        <w:rPr>
          <w:noProof w:val="0"/>
          <w:sz w:val="28"/>
          <w:szCs w:val="28"/>
          <w:lang w:val="en-US"/>
        </w:rPr>
        <w:t xml:space="preserve">applying </w:t>
      </w:r>
      <w:r w:rsidRPr="00275089">
        <w:rPr>
          <w:noProof w:val="0"/>
          <w:sz w:val="28"/>
          <w:szCs w:val="28"/>
          <w:lang w:val="en-US"/>
        </w:rPr>
        <w:t>administrative penalty</w:t>
      </w:r>
      <w:r w:rsidR="0017296D" w:rsidRPr="00275089">
        <w:rPr>
          <w:noProof w:val="0"/>
          <w:sz w:val="28"/>
          <w:szCs w:val="28"/>
          <w:lang w:val="en-US"/>
        </w:rPr>
        <w:t xml:space="preserve"> [</w:t>
      </w:r>
      <w:r w:rsidR="00981CCD" w:rsidRPr="00275089">
        <w:rPr>
          <w:noProof w:val="0"/>
          <w:sz w:val="28"/>
          <w:szCs w:val="28"/>
          <w:lang w:val="en-US"/>
        </w:rPr>
        <w:t>5</w:t>
      </w:r>
      <w:r w:rsidR="0017296D" w:rsidRPr="00275089">
        <w:rPr>
          <w:noProof w:val="0"/>
          <w:sz w:val="28"/>
          <w:szCs w:val="28"/>
          <w:lang w:val="en-US"/>
        </w:rPr>
        <w:t>, p. 519]</w:t>
      </w:r>
      <w:r w:rsidRPr="00275089">
        <w:rPr>
          <w:noProof w:val="0"/>
          <w:sz w:val="28"/>
          <w:szCs w:val="28"/>
          <w:lang w:val="en-US"/>
        </w:rPr>
        <w:t xml:space="preserve">. </w:t>
      </w:r>
      <w:r w:rsidR="0017296D" w:rsidRPr="00275089">
        <w:rPr>
          <w:noProof w:val="0"/>
          <w:sz w:val="28"/>
          <w:szCs w:val="28"/>
          <w:lang w:val="en-US"/>
        </w:rPr>
        <w:t>As well, f</w:t>
      </w:r>
      <w:r w:rsidRPr="00275089">
        <w:rPr>
          <w:noProof w:val="0"/>
          <w:sz w:val="28"/>
          <w:szCs w:val="28"/>
          <w:lang w:val="en-US"/>
        </w:rPr>
        <w:t xml:space="preserve">our stages of </w:t>
      </w:r>
      <w:r w:rsidR="0017296D" w:rsidRPr="00275089">
        <w:rPr>
          <w:noProof w:val="0"/>
          <w:sz w:val="28"/>
          <w:szCs w:val="28"/>
          <w:lang w:val="en-US"/>
        </w:rPr>
        <w:t xml:space="preserve">administrative-delict </w:t>
      </w:r>
      <w:r w:rsidRPr="00275089">
        <w:rPr>
          <w:noProof w:val="0"/>
          <w:sz w:val="28"/>
          <w:szCs w:val="28"/>
          <w:lang w:val="en-US"/>
        </w:rPr>
        <w:t>proceeding identifies M.Zavalnyy which demonstrate</w:t>
      </w:r>
      <w:r w:rsidR="0017296D" w:rsidRPr="00275089">
        <w:rPr>
          <w:noProof w:val="0"/>
          <w:sz w:val="28"/>
          <w:szCs w:val="28"/>
          <w:lang w:val="en-US"/>
        </w:rPr>
        <w:t>s</w:t>
      </w:r>
      <w:r w:rsidRPr="00275089">
        <w:rPr>
          <w:noProof w:val="0"/>
          <w:sz w:val="28"/>
          <w:szCs w:val="28"/>
          <w:lang w:val="en-US"/>
        </w:rPr>
        <w:t xml:space="preserve"> a slightly different perspective on their sequence. From </w:t>
      </w:r>
      <w:r w:rsidR="0017296D" w:rsidRPr="00275089">
        <w:rPr>
          <w:noProof w:val="0"/>
          <w:sz w:val="28"/>
          <w:szCs w:val="28"/>
          <w:lang w:val="en-US"/>
        </w:rPr>
        <w:t xml:space="preserve">his </w:t>
      </w:r>
      <w:r w:rsidRPr="00275089">
        <w:rPr>
          <w:noProof w:val="0"/>
          <w:sz w:val="28"/>
          <w:szCs w:val="28"/>
          <w:lang w:val="en-US"/>
        </w:rPr>
        <w:t xml:space="preserve">point of </w:t>
      </w:r>
      <w:r w:rsidR="0017296D" w:rsidRPr="00275089">
        <w:rPr>
          <w:noProof w:val="0"/>
          <w:sz w:val="28"/>
          <w:szCs w:val="28"/>
          <w:lang w:val="en-US"/>
        </w:rPr>
        <w:t xml:space="preserve">view, “appeal” </w:t>
      </w:r>
      <w:r w:rsidRPr="00275089">
        <w:rPr>
          <w:noProof w:val="0"/>
          <w:sz w:val="28"/>
          <w:szCs w:val="28"/>
          <w:lang w:val="en-US"/>
        </w:rPr>
        <w:t xml:space="preserve">stage </w:t>
      </w:r>
      <w:r w:rsidR="0017296D" w:rsidRPr="00275089">
        <w:rPr>
          <w:noProof w:val="0"/>
          <w:sz w:val="28"/>
          <w:szCs w:val="28"/>
          <w:lang w:val="en-US"/>
        </w:rPr>
        <w:t xml:space="preserve">is </w:t>
      </w:r>
      <w:r w:rsidRPr="00275089">
        <w:rPr>
          <w:noProof w:val="0"/>
          <w:sz w:val="28"/>
          <w:szCs w:val="28"/>
          <w:lang w:val="en-US"/>
        </w:rPr>
        <w:t xml:space="preserve">optional, and therefore </w:t>
      </w:r>
      <w:r w:rsidR="0017296D" w:rsidRPr="00275089">
        <w:rPr>
          <w:noProof w:val="0"/>
          <w:sz w:val="28"/>
          <w:szCs w:val="28"/>
          <w:lang w:val="en-US"/>
        </w:rPr>
        <w:t xml:space="preserve">–  </w:t>
      </w:r>
      <w:r w:rsidRPr="00275089">
        <w:rPr>
          <w:noProof w:val="0"/>
          <w:sz w:val="28"/>
          <w:szCs w:val="28"/>
          <w:lang w:val="en-US"/>
        </w:rPr>
        <w:t xml:space="preserve"> must follow the execution </w:t>
      </w:r>
      <w:r w:rsidR="0017296D" w:rsidRPr="00275089">
        <w:rPr>
          <w:noProof w:val="0"/>
          <w:sz w:val="28"/>
          <w:szCs w:val="28"/>
          <w:lang w:val="en-US"/>
        </w:rPr>
        <w:t xml:space="preserve">step </w:t>
      </w:r>
      <w:r w:rsidRPr="00275089">
        <w:rPr>
          <w:noProof w:val="0"/>
          <w:sz w:val="28"/>
          <w:szCs w:val="28"/>
          <w:lang w:val="en-US"/>
        </w:rPr>
        <w:t>[</w:t>
      </w:r>
      <w:r w:rsidR="00981CCD" w:rsidRPr="00275089">
        <w:rPr>
          <w:noProof w:val="0"/>
          <w:sz w:val="28"/>
          <w:szCs w:val="28"/>
          <w:lang w:val="en-US"/>
        </w:rPr>
        <w:t>6</w:t>
      </w:r>
      <w:r w:rsidR="0017296D" w:rsidRPr="00275089">
        <w:rPr>
          <w:noProof w:val="0"/>
          <w:sz w:val="28"/>
          <w:szCs w:val="28"/>
          <w:lang w:val="en-US"/>
        </w:rPr>
        <w:t xml:space="preserve">, </w:t>
      </w:r>
      <w:r w:rsidRPr="00275089">
        <w:rPr>
          <w:noProof w:val="0"/>
          <w:sz w:val="28"/>
          <w:szCs w:val="28"/>
          <w:lang w:val="en-US"/>
        </w:rPr>
        <w:t xml:space="preserve">p. 208]. </w:t>
      </w:r>
    </w:p>
    <w:p w:rsidR="000B2045" w:rsidRPr="00275089" w:rsidRDefault="004C0D42"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D.</w:t>
      </w:r>
      <w:r w:rsidR="0017296D" w:rsidRPr="00275089">
        <w:rPr>
          <w:noProof w:val="0"/>
          <w:sz w:val="28"/>
          <w:szCs w:val="28"/>
          <w:lang w:val="en-US"/>
        </w:rPr>
        <w:t xml:space="preserve"> </w:t>
      </w:r>
      <w:r w:rsidRPr="00275089">
        <w:rPr>
          <w:noProof w:val="0"/>
          <w:sz w:val="28"/>
          <w:szCs w:val="28"/>
          <w:lang w:val="en-US"/>
        </w:rPr>
        <w:t>Bahrah, A.</w:t>
      </w:r>
      <w:r w:rsidR="0017296D" w:rsidRPr="00275089">
        <w:rPr>
          <w:noProof w:val="0"/>
          <w:sz w:val="28"/>
          <w:szCs w:val="28"/>
          <w:lang w:val="en-US"/>
        </w:rPr>
        <w:t xml:space="preserve"> </w:t>
      </w:r>
      <w:r w:rsidRPr="00275089">
        <w:rPr>
          <w:noProof w:val="0"/>
          <w:sz w:val="28"/>
          <w:szCs w:val="28"/>
          <w:lang w:val="en-US"/>
        </w:rPr>
        <w:t>Koryenyev, I.</w:t>
      </w:r>
      <w:r w:rsidR="0017296D" w:rsidRPr="00275089">
        <w:rPr>
          <w:noProof w:val="0"/>
          <w:sz w:val="28"/>
          <w:szCs w:val="28"/>
          <w:lang w:val="en-US"/>
        </w:rPr>
        <w:t xml:space="preserve"> </w:t>
      </w:r>
      <w:r w:rsidRPr="00275089">
        <w:rPr>
          <w:noProof w:val="0"/>
          <w:sz w:val="28"/>
          <w:szCs w:val="28"/>
          <w:lang w:val="en-US"/>
        </w:rPr>
        <w:t>Kartuzova, L.</w:t>
      </w:r>
      <w:r w:rsidR="0017296D" w:rsidRPr="00275089">
        <w:rPr>
          <w:noProof w:val="0"/>
          <w:sz w:val="28"/>
          <w:szCs w:val="28"/>
          <w:lang w:val="en-US"/>
        </w:rPr>
        <w:t xml:space="preserve"> </w:t>
      </w:r>
      <w:r w:rsidRPr="00275089">
        <w:rPr>
          <w:noProof w:val="0"/>
          <w:sz w:val="28"/>
          <w:szCs w:val="28"/>
          <w:lang w:val="en-US"/>
        </w:rPr>
        <w:t xml:space="preserve">Koval and </w:t>
      </w:r>
      <w:smartTag w:uri="urn:schemas-microsoft-com:office:smarttags" w:element="place">
        <w:r w:rsidRPr="00275089">
          <w:rPr>
            <w:noProof w:val="0"/>
            <w:sz w:val="28"/>
            <w:szCs w:val="28"/>
            <w:lang w:val="en-US"/>
          </w:rPr>
          <w:t>S.</w:t>
        </w:r>
        <w:r w:rsidR="0017296D" w:rsidRPr="00275089">
          <w:rPr>
            <w:noProof w:val="0"/>
            <w:sz w:val="28"/>
            <w:szCs w:val="28"/>
            <w:lang w:val="en-US"/>
          </w:rPr>
          <w:t xml:space="preserve"> </w:t>
        </w:r>
        <w:r w:rsidRPr="00275089">
          <w:rPr>
            <w:noProof w:val="0"/>
            <w:sz w:val="28"/>
            <w:szCs w:val="28"/>
            <w:lang w:val="en-US"/>
          </w:rPr>
          <w:t>Stetsenko</w:t>
        </w:r>
      </w:smartTag>
      <w:r w:rsidRPr="00275089">
        <w:rPr>
          <w:noProof w:val="0"/>
          <w:sz w:val="28"/>
          <w:szCs w:val="28"/>
          <w:lang w:val="en-US"/>
        </w:rPr>
        <w:t xml:space="preserve"> </w:t>
      </w:r>
      <w:r w:rsidR="00831704" w:rsidRPr="00275089">
        <w:rPr>
          <w:noProof w:val="0"/>
          <w:sz w:val="28"/>
          <w:szCs w:val="28"/>
          <w:lang w:val="en-US"/>
        </w:rPr>
        <w:t>assert</w:t>
      </w:r>
      <w:r w:rsidRPr="00275089">
        <w:rPr>
          <w:noProof w:val="0"/>
          <w:sz w:val="28"/>
          <w:szCs w:val="28"/>
          <w:lang w:val="en-US"/>
        </w:rPr>
        <w:t xml:space="preserve"> th</w:t>
      </w:r>
      <w:r w:rsidR="00831704" w:rsidRPr="00275089">
        <w:rPr>
          <w:noProof w:val="0"/>
          <w:sz w:val="28"/>
          <w:szCs w:val="28"/>
          <w:lang w:val="en-US"/>
        </w:rPr>
        <w:t>at</w:t>
      </w:r>
      <w:r w:rsidRPr="00275089">
        <w:rPr>
          <w:noProof w:val="0"/>
          <w:sz w:val="28"/>
          <w:szCs w:val="28"/>
          <w:lang w:val="en-US"/>
        </w:rPr>
        <w:t xml:space="preserve"> </w:t>
      </w:r>
      <w:proofErr w:type="gramStart"/>
      <w:r w:rsidRPr="00275089">
        <w:rPr>
          <w:noProof w:val="0"/>
          <w:sz w:val="28"/>
          <w:szCs w:val="28"/>
          <w:lang w:val="en-US"/>
        </w:rPr>
        <w:t>proceedings in cases of administrative offenses is</w:t>
      </w:r>
      <w:proofErr w:type="gramEnd"/>
      <w:r w:rsidRPr="00275089">
        <w:rPr>
          <w:noProof w:val="0"/>
          <w:sz w:val="28"/>
          <w:szCs w:val="28"/>
          <w:lang w:val="en-US"/>
        </w:rPr>
        <w:t xml:space="preserve"> characterized by at least five stages. </w:t>
      </w:r>
      <w:r w:rsidR="00831704" w:rsidRPr="00275089">
        <w:rPr>
          <w:noProof w:val="0"/>
          <w:sz w:val="28"/>
          <w:szCs w:val="28"/>
          <w:lang w:val="en-US"/>
        </w:rPr>
        <w:t>But t</w:t>
      </w:r>
      <w:r w:rsidRPr="00275089">
        <w:rPr>
          <w:noProof w:val="0"/>
          <w:sz w:val="28"/>
          <w:szCs w:val="28"/>
          <w:lang w:val="en-US"/>
        </w:rPr>
        <w:t>h</w:t>
      </w:r>
      <w:r w:rsidR="00831704" w:rsidRPr="00275089">
        <w:rPr>
          <w:noProof w:val="0"/>
          <w:sz w:val="28"/>
          <w:szCs w:val="28"/>
          <w:lang w:val="en-US"/>
        </w:rPr>
        <w:t>e</w:t>
      </w:r>
      <w:r w:rsidRPr="00275089">
        <w:rPr>
          <w:noProof w:val="0"/>
          <w:sz w:val="28"/>
          <w:szCs w:val="28"/>
          <w:lang w:val="en-US"/>
        </w:rPr>
        <w:t>s</w:t>
      </w:r>
      <w:r w:rsidR="00831704" w:rsidRPr="00275089">
        <w:rPr>
          <w:noProof w:val="0"/>
          <w:sz w:val="28"/>
          <w:szCs w:val="28"/>
          <w:lang w:val="en-US"/>
        </w:rPr>
        <w:t>e</w:t>
      </w:r>
      <w:r w:rsidRPr="00275089">
        <w:rPr>
          <w:noProof w:val="0"/>
          <w:sz w:val="28"/>
          <w:szCs w:val="28"/>
          <w:lang w:val="en-US"/>
        </w:rPr>
        <w:t xml:space="preserve"> scientists agree only on the number of stages of administrative</w:t>
      </w:r>
      <w:r w:rsidR="00831704" w:rsidRPr="00275089">
        <w:rPr>
          <w:noProof w:val="0"/>
          <w:sz w:val="28"/>
          <w:szCs w:val="28"/>
          <w:lang w:val="en-US"/>
        </w:rPr>
        <w:t>-delict process</w:t>
      </w:r>
      <w:proofErr w:type="gramStart"/>
      <w:r w:rsidR="00831704" w:rsidRPr="00275089">
        <w:rPr>
          <w:noProof w:val="0"/>
          <w:sz w:val="28"/>
          <w:szCs w:val="28"/>
          <w:lang w:val="en-US"/>
        </w:rPr>
        <w:t xml:space="preserve">, </w:t>
      </w:r>
      <w:r w:rsidRPr="00275089">
        <w:rPr>
          <w:noProof w:val="0"/>
          <w:sz w:val="28"/>
          <w:szCs w:val="28"/>
          <w:lang w:val="en-US"/>
        </w:rPr>
        <w:t xml:space="preserve"> </w:t>
      </w:r>
      <w:r w:rsidR="00831704" w:rsidRPr="00275089">
        <w:rPr>
          <w:noProof w:val="0"/>
          <w:sz w:val="28"/>
          <w:szCs w:val="28"/>
          <w:lang w:val="en-US"/>
        </w:rPr>
        <w:t>–</w:t>
      </w:r>
      <w:proofErr w:type="gramEnd"/>
      <w:r w:rsidR="00831704" w:rsidRPr="00275089">
        <w:rPr>
          <w:noProof w:val="0"/>
          <w:sz w:val="28"/>
          <w:szCs w:val="28"/>
          <w:lang w:val="en-US"/>
        </w:rPr>
        <w:t xml:space="preserve"> understanding of their content </w:t>
      </w:r>
      <w:r w:rsidRPr="00275089">
        <w:rPr>
          <w:noProof w:val="0"/>
          <w:sz w:val="28"/>
          <w:szCs w:val="28"/>
          <w:lang w:val="en-US"/>
        </w:rPr>
        <w:t>differ</w:t>
      </w:r>
      <w:r w:rsidR="00831704" w:rsidRPr="00275089">
        <w:rPr>
          <w:noProof w:val="0"/>
          <w:sz w:val="28"/>
          <w:szCs w:val="28"/>
          <w:lang w:val="en-US"/>
        </w:rPr>
        <w:t>s greatly</w:t>
      </w:r>
      <w:r w:rsidRPr="00275089">
        <w:rPr>
          <w:noProof w:val="0"/>
          <w:sz w:val="28"/>
          <w:szCs w:val="28"/>
          <w:lang w:val="en-US"/>
        </w:rPr>
        <w:t xml:space="preserve">. In summary </w:t>
      </w:r>
      <w:r w:rsidR="008E720C" w:rsidRPr="00275089">
        <w:rPr>
          <w:noProof w:val="0"/>
          <w:sz w:val="28"/>
          <w:szCs w:val="28"/>
          <w:lang w:val="en-US"/>
        </w:rPr>
        <w:t>“five-</w:t>
      </w:r>
      <w:r w:rsidRPr="00275089">
        <w:rPr>
          <w:noProof w:val="0"/>
          <w:sz w:val="28"/>
          <w:szCs w:val="28"/>
          <w:lang w:val="en-US"/>
        </w:rPr>
        <w:t>element</w:t>
      </w:r>
      <w:r w:rsidR="008E720C" w:rsidRPr="00275089">
        <w:rPr>
          <w:noProof w:val="0"/>
          <w:sz w:val="28"/>
          <w:szCs w:val="28"/>
          <w:lang w:val="en-US"/>
        </w:rPr>
        <w:t xml:space="preserve">” </w:t>
      </w:r>
      <w:r w:rsidRPr="00275089">
        <w:rPr>
          <w:noProof w:val="0"/>
          <w:sz w:val="28"/>
          <w:szCs w:val="28"/>
          <w:lang w:val="en-US"/>
        </w:rPr>
        <w:t xml:space="preserve">classification stages can be summarized as follows: 1) the </w:t>
      </w:r>
      <w:r w:rsidR="00151F59" w:rsidRPr="00275089">
        <w:rPr>
          <w:noProof w:val="0"/>
          <w:sz w:val="28"/>
          <w:szCs w:val="28"/>
          <w:lang w:val="en-US"/>
        </w:rPr>
        <w:t xml:space="preserve">initiation of </w:t>
      </w:r>
      <w:r w:rsidRPr="00275089">
        <w:rPr>
          <w:noProof w:val="0"/>
          <w:sz w:val="28"/>
          <w:szCs w:val="28"/>
          <w:lang w:val="en-US"/>
        </w:rPr>
        <w:t xml:space="preserve">proceeding stage (D.Bahrah, A.Koryenyev, I.Kartuzova, S.Stetsenko), an administrative investigation </w:t>
      </w:r>
      <w:r w:rsidR="00151F59" w:rsidRPr="00275089">
        <w:rPr>
          <w:noProof w:val="0"/>
          <w:sz w:val="28"/>
          <w:szCs w:val="28"/>
          <w:lang w:val="en-US"/>
        </w:rPr>
        <w:t xml:space="preserve">stage </w:t>
      </w:r>
      <w:r w:rsidRPr="00275089">
        <w:rPr>
          <w:noProof w:val="0"/>
          <w:sz w:val="28"/>
          <w:szCs w:val="28"/>
          <w:lang w:val="en-US"/>
        </w:rPr>
        <w:t xml:space="preserve">(L.Koval); 2) clarifying the facts of the case (D.Bahrah, A.Koryenyev) initiation of an administrative </w:t>
      </w:r>
      <w:r w:rsidR="00151F59" w:rsidRPr="00275089">
        <w:rPr>
          <w:noProof w:val="0"/>
          <w:sz w:val="28"/>
          <w:szCs w:val="28"/>
          <w:lang w:val="en-US"/>
        </w:rPr>
        <w:t>case</w:t>
      </w:r>
      <w:r w:rsidRPr="00275089">
        <w:rPr>
          <w:noProof w:val="0"/>
          <w:sz w:val="28"/>
          <w:szCs w:val="28"/>
          <w:lang w:val="en-US"/>
        </w:rPr>
        <w:t xml:space="preserve"> (L.Koval), </w:t>
      </w:r>
      <w:r w:rsidR="00151F59" w:rsidRPr="00275089">
        <w:rPr>
          <w:noProof w:val="0"/>
          <w:sz w:val="28"/>
          <w:szCs w:val="28"/>
          <w:lang w:val="en-US"/>
        </w:rPr>
        <w:t xml:space="preserve">stage of </w:t>
      </w:r>
      <w:r w:rsidRPr="00275089">
        <w:rPr>
          <w:noProof w:val="0"/>
          <w:sz w:val="28"/>
          <w:szCs w:val="28"/>
          <w:lang w:val="en-US"/>
        </w:rPr>
        <w:t xml:space="preserve">hearing </w:t>
      </w:r>
      <w:r w:rsidR="00151F59" w:rsidRPr="00275089">
        <w:rPr>
          <w:noProof w:val="0"/>
          <w:sz w:val="28"/>
          <w:szCs w:val="28"/>
          <w:lang w:val="en-US"/>
        </w:rPr>
        <w:t xml:space="preserve">the case </w:t>
      </w:r>
      <w:r w:rsidRPr="00275089">
        <w:rPr>
          <w:noProof w:val="0"/>
          <w:sz w:val="28"/>
          <w:szCs w:val="28"/>
          <w:lang w:val="en-US"/>
        </w:rPr>
        <w:t xml:space="preserve">(S.Stetsenko) </w:t>
      </w:r>
      <w:r w:rsidR="00151F59" w:rsidRPr="00275089">
        <w:rPr>
          <w:noProof w:val="0"/>
          <w:sz w:val="28"/>
          <w:szCs w:val="28"/>
          <w:lang w:val="en-US"/>
        </w:rPr>
        <w:t>a</w:t>
      </w:r>
      <w:r w:rsidRPr="00275089">
        <w:rPr>
          <w:noProof w:val="0"/>
          <w:sz w:val="28"/>
          <w:szCs w:val="28"/>
          <w:lang w:val="en-US"/>
        </w:rPr>
        <w:t xml:space="preserve">dministrative </w:t>
      </w:r>
      <w:r w:rsidR="00151F59" w:rsidRPr="00275089">
        <w:rPr>
          <w:noProof w:val="0"/>
          <w:sz w:val="28"/>
          <w:szCs w:val="28"/>
          <w:lang w:val="en-US"/>
        </w:rPr>
        <w:t>i</w:t>
      </w:r>
      <w:r w:rsidRPr="00275089">
        <w:rPr>
          <w:noProof w:val="0"/>
          <w:sz w:val="28"/>
          <w:szCs w:val="28"/>
          <w:lang w:val="en-US"/>
        </w:rPr>
        <w:t>nvestigation (I.Kartuzova); 3) proceeding</w:t>
      </w:r>
      <w:r w:rsidR="00151F59" w:rsidRPr="00275089">
        <w:rPr>
          <w:noProof w:val="0"/>
          <w:sz w:val="28"/>
          <w:szCs w:val="28"/>
          <w:lang w:val="en-US"/>
        </w:rPr>
        <w:t xml:space="preserve"> stage</w:t>
      </w:r>
      <w:r w:rsidRPr="00275089">
        <w:rPr>
          <w:noProof w:val="0"/>
          <w:sz w:val="28"/>
          <w:szCs w:val="28"/>
          <w:lang w:val="en-US"/>
        </w:rPr>
        <w:t xml:space="preserve"> (A.Koryenyev), hearing</w:t>
      </w:r>
      <w:r w:rsidR="00922387" w:rsidRPr="00275089">
        <w:rPr>
          <w:noProof w:val="0"/>
          <w:sz w:val="28"/>
          <w:szCs w:val="28"/>
          <w:lang w:val="en-US"/>
        </w:rPr>
        <w:t xml:space="preserve"> the case</w:t>
      </w:r>
      <w:r w:rsidRPr="00275089">
        <w:rPr>
          <w:noProof w:val="0"/>
          <w:sz w:val="28"/>
          <w:szCs w:val="28"/>
          <w:lang w:val="en-US"/>
        </w:rPr>
        <w:t xml:space="preserve">, </w:t>
      </w:r>
      <w:r w:rsidR="00922387" w:rsidRPr="00275089">
        <w:rPr>
          <w:noProof w:val="0"/>
          <w:sz w:val="28"/>
          <w:szCs w:val="28"/>
          <w:lang w:val="en-US"/>
        </w:rPr>
        <w:t xml:space="preserve">making the </w:t>
      </w:r>
      <w:r w:rsidRPr="00275089">
        <w:rPr>
          <w:noProof w:val="0"/>
          <w:sz w:val="28"/>
          <w:szCs w:val="28"/>
          <w:lang w:val="en-US"/>
        </w:rPr>
        <w:t xml:space="preserve">decision, bringing its content to the attention of interested parties </w:t>
      </w:r>
      <w:r w:rsidRPr="00275089">
        <w:rPr>
          <w:noProof w:val="0"/>
          <w:sz w:val="28"/>
          <w:szCs w:val="28"/>
          <w:lang w:val="en-US"/>
        </w:rPr>
        <w:lastRenderedPageBreak/>
        <w:t>(D.Bahrah, I.Kartuzova, L.Koval)</w:t>
      </w:r>
      <w:r w:rsidR="00922387" w:rsidRPr="00275089">
        <w:rPr>
          <w:noProof w:val="0"/>
          <w:sz w:val="28"/>
          <w:szCs w:val="28"/>
          <w:lang w:val="en-US"/>
        </w:rPr>
        <w:t>,</w:t>
      </w:r>
      <w:r w:rsidRPr="00275089">
        <w:rPr>
          <w:noProof w:val="0"/>
          <w:sz w:val="28"/>
          <w:szCs w:val="28"/>
          <w:lang w:val="en-US"/>
        </w:rPr>
        <w:t xml:space="preserve"> </w:t>
      </w:r>
      <w:r w:rsidR="00922387" w:rsidRPr="00275089">
        <w:rPr>
          <w:noProof w:val="0"/>
          <w:sz w:val="28"/>
          <w:szCs w:val="28"/>
          <w:lang w:val="en-US"/>
        </w:rPr>
        <w:t xml:space="preserve">making </w:t>
      </w:r>
      <w:r w:rsidRPr="00275089">
        <w:rPr>
          <w:noProof w:val="0"/>
          <w:sz w:val="28"/>
          <w:szCs w:val="28"/>
          <w:lang w:val="en-US"/>
        </w:rPr>
        <w:t xml:space="preserve">decision in case (S.Stetsenko); 4) </w:t>
      </w:r>
      <w:r w:rsidR="00922387" w:rsidRPr="00275089">
        <w:rPr>
          <w:noProof w:val="0"/>
          <w:sz w:val="28"/>
          <w:szCs w:val="28"/>
          <w:lang w:val="en-US"/>
        </w:rPr>
        <w:t>making decision in case</w:t>
      </w:r>
      <w:r w:rsidRPr="00275089">
        <w:rPr>
          <w:noProof w:val="0"/>
          <w:sz w:val="28"/>
          <w:szCs w:val="28"/>
          <w:lang w:val="en-US"/>
        </w:rPr>
        <w:t xml:space="preserve"> (A.Koryenyev)</w:t>
      </w:r>
      <w:r w:rsidR="00922387" w:rsidRPr="00275089">
        <w:rPr>
          <w:noProof w:val="0"/>
          <w:sz w:val="28"/>
          <w:szCs w:val="28"/>
          <w:lang w:val="en-US"/>
        </w:rPr>
        <w:t>,</w:t>
      </w:r>
      <w:r w:rsidRPr="00275089">
        <w:rPr>
          <w:noProof w:val="0"/>
          <w:sz w:val="28"/>
          <w:szCs w:val="28"/>
          <w:lang w:val="en-US"/>
        </w:rPr>
        <w:t xml:space="preserve"> review the resolution of the case (D.Bahrah, I.Kartuzova), appeal</w:t>
      </w:r>
      <w:r w:rsidR="00922387" w:rsidRPr="00275089">
        <w:rPr>
          <w:noProof w:val="0"/>
          <w:sz w:val="28"/>
          <w:szCs w:val="28"/>
          <w:lang w:val="en-US"/>
        </w:rPr>
        <w:t>ing</w:t>
      </w:r>
      <w:r w:rsidRPr="00275089">
        <w:rPr>
          <w:noProof w:val="0"/>
          <w:sz w:val="28"/>
          <w:szCs w:val="28"/>
          <w:lang w:val="en-US"/>
        </w:rPr>
        <w:t xml:space="preserve"> the decision in the case (L.Koval)</w:t>
      </w:r>
      <w:r w:rsidR="00922387" w:rsidRPr="00275089">
        <w:rPr>
          <w:noProof w:val="0"/>
          <w:sz w:val="28"/>
          <w:szCs w:val="28"/>
          <w:lang w:val="en-US"/>
        </w:rPr>
        <w:t>,</w:t>
      </w:r>
      <w:r w:rsidRPr="00275089">
        <w:rPr>
          <w:noProof w:val="0"/>
          <w:sz w:val="28"/>
          <w:szCs w:val="28"/>
          <w:lang w:val="en-US"/>
        </w:rPr>
        <w:t xml:space="preserve"> </w:t>
      </w:r>
      <w:r w:rsidR="00922387" w:rsidRPr="00275089">
        <w:rPr>
          <w:noProof w:val="0"/>
          <w:sz w:val="28"/>
          <w:szCs w:val="28"/>
          <w:lang w:val="en-US"/>
        </w:rPr>
        <w:t>implementation of decision</w:t>
      </w:r>
      <w:r w:rsidRPr="00275089">
        <w:rPr>
          <w:noProof w:val="0"/>
          <w:sz w:val="28"/>
          <w:szCs w:val="28"/>
          <w:lang w:val="en-US"/>
        </w:rPr>
        <w:t xml:space="preserve"> </w:t>
      </w:r>
      <w:r w:rsidR="00922387" w:rsidRPr="00275089">
        <w:rPr>
          <w:noProof w:val="0"/>
          <w:sz w:val="28"/>
          <w:szCs w:val="28"/>
          <w:lang w:val="en-US"/>
        </w:rPr>
        <w:t xml:space="preserve">in case </w:t>
      </w:r>
      <w:r w:rsidRPr="00275089">
        <w:rPr>
          <w:noProof w:val="0"/>
          <w:sz w:val="28"/>
          <w:szCs w:val="28"/>
          <w:lang w:val="en-US"/>
        </w:rPr>
        <w:t xml:space="preserve">(S.Stetsenko) 5) </w:t>
      </w:r>
      <w:r w:rsidR="00922387" w:rsidRPr="00275089">
        <w:rPr>
          <w:noProof w:val="0"/>
          <w:sz w:val="28"/>
          <w:szCs w:val="28"/>
          <w:lang w:val="en-US"/>
        </w:rPr>
        <w:t xml:space="preserve">making decision in case </w:t>
      </w:r>
      <w:r w:rsidRPr="00275089">
        <w:rPr>
          <w:noProof w:val="0"/>
          <w:sz w:val="28"/>
          <w:szCs w:val="28"/>
          <w:lang w:val="en-US"/>
        </w:rPr>
        <w:t>(D.Bahrah, I.Kartuzova, L.Koval, A.Koryenyev), appeal</w:t>
      </w:r>
      <w:r w:rsidR="00922387" w:rsidRPr="00275089">
        <w:rPr>
          <w:noProof w:val="0"/>
          <w:sz w:val="28"/>
          <w:szCs w:val="28"/>
          <w:lang w:val="en-US"/>
        </w:rPr>
        <w:t>ing</w:t>
      </w:r>
      <w:r w:rsidRPr="00275089">
        <w:rPr>
          <w:noProof w:val="0"/>
          <w:sz w:val="28"/>
          <w:szCs w:val="28"/>
          <w:lang w:val="en-US"/>
        </w:rPr>
        <w:t xml:space="preserve"> the decision in case (S.Stetsenko ) </w:t>
      </w:r>
      <w:r w:rsidR="001F3709" w:rsidRPr="00275089">
        <w:rPr>
          <w:noProof w:val="0"/>
          <w:sz w:val="28"/>
          <w:szCs w:val="28"/>
          <w:lang w:val="en-US"/>
        </w:rPr>
        <w:t>[</w:t>
      </w:r>
      <w:r w:rsidR="00981CCD" w:rsidRPr="00275089">
        <w:rPr>
          <w:noProof w:val="0"/>
          <w:sz w:val="28"/>
          <w:szCs w:val="28"/>
          <w:lang w:val="en-US"/>
        </w:rPr>
        <w:t>7</w:t>
      </w:r>
      <w:r w:rsidR="00A87D52" w:rsidRPr="00275089">
        <w:rPr>
          <w:noProof w:val="0"/>
          <w:sz w:val="28"/>
          <w:szCs w:val="28"/>
          <w:lang w:val="en-US"/>
        </w:rPr>
        <w:t xml:space="preserve">, </w:t>
      </w:r>
      <w:r w:rsidR="00922387" w:rsidRPr="00275089">
        <w:rPr>
          <w:noProof w:val="0"/>
          <w:sz w:val="28"/>
          <w:szCs w:val="28"/>
          <w:lang w:val="en-US"/>
        </w:rPr>
        <w:t>p</w:t>
      </w:r>
      <w:r w:rsidR="00A87D52" w:rsidRPr="00275089">
        <w:rPr>
          <w:noProof w:val="0"/>
          <w:sz w:val="28"/>
          <w:szCs w:val="28"/>
          <w:lang w:val="en-US"/>
        </w:rPr>
        <w:t>. 269, 270;</w:t>
      </w:r>
      <w:r w:rsidR="00981CCD" w:rsidRPr="00275089">
        <w:rPr>
          <w:noProof w:val="0"/>
          <w:sz w:val="28"/>
          <w:szCs w:val="28"/>
          <w:lang w:val="en-US"/>
        </w:rPr>
        <w:t xml:space="preserve"> 8</w:t>
      </w:r>
      <w:r w:rsidR="00922387" w:rsidRPr="00275089">
        <w:rPr>
          <w:noProof w:val="0"/>
          <w:sz w:val="28"/>
          <w:szCs w:val="28"/>
          <w:lang w:val="en-US"/>
        </w:rPr>
        <w:t>, p</w:t>
      </w:r>
      <w:r w:rsidR="00A87D52" w:rsidRPr="00275089">
        <w:rPr>
          <w:noProof w:val="0"/>
          <w:sz w:val="28"/>
          <w:szCs w:val="28"/>
          <w:lang w:val="en-US"/>
        </w:rPr>
        <w:t>. 272;</w:t>
      </w:r>
      <w:r w:rsidR="00981CCD" w:rsidRPr="00275089">
        <w:rPr>
          <w:noProof w:val="0"/>
          <w:sz w:val="28"/>
          <w:szCs w:val="28"/>
          <w:lang w:val="en-US"/>
        </w:rPr>
        <w:t xml:space="preserve"> 9</w:t>
      </w:r>
      <w:r w:rsidR="00A87D52" w:rsidRPr="00275089">
        <w:rPr>
          <w:noProof w:val="0"/>
          <w:sz w:val="28"/>
          <w:szCs w:val="28"/>
          <w:lang w:val="en-US"/>
        </w:rPr>
        <w:t xml:space="preserve">, </w:t>
      </w:r>
      <w:r w:rsidR="00922387" w:rsidRPr="00275089">
        <w:rPr>
          <w:noProof w:val="0"/>
          <w:sz w:val="28"/>
          <w:szCs w:val="28"/>
          <w:lang w:val="en-US"/>
        </w:rPr>
        <w:t>p</w:t>
      </w:r>
      <w:r w:rsidR="00A87D52" w:rsidRPr="00275089">
        <w:rPr>
          <w:noProof w:val="0"/>
          <w:sz w:val="28"/>
          <w:szCs w:val="28"/>
          <w:lang w:val="en-US"/>
        </w:rPr>
        <w:t>.</w:t>
      </w:r>
      <w:r w:rsidR="00713919" w:rsidRPr="00275089">
        <w:rPr>
          <w:noProof w:val="0"/>
          <w:sz w:val="28"/>
          <w:szCs w:val="28"/>
          <w:lang w:val="en-US"/>
        </w:rPr>
        <w:t xml:space="preserve"> </w:t>
      </w:r>
      <w:r w:rsidR="00A87D52" w:rsidRPr="00275089">
        <w:rPr>
          <w:noProof w:val="0"/>
          <w:sz w:val="28"/>
          <w:szCs w:val="28"/>
          <w:lang w:val="en-US"/>
        </w:rPr>
        <w:t>118;</w:t>
      </w:r>
      <w:r w:rsidR="00981CCD" w:rsidRPr="00275089">
        <w:rPr>
          <w:noProof w:val="0"/>
          <w:sz w:val="28"/>
          <w:szCs w:val="28"/>
          <w:lang w:val="en-US"/>
        </w:rPr>
        <w:t xml:space="preserve"> 10</w:t>
      </w:r>
      <w:r w:rsidR="00A87D52" w:rsidRPr="00275089">
        <w:rPr>
          <w:noProof w:val="0"/>
          <w:sz w:val="28"/>
          <w:szCs w:val="28"/>
          <w:lang w:val="en-US"/>
        </w:rPr>
        <w:t xml:space="preserve">, </w:t>
      </w:r>
      <w:r w:rsidR="00922387" w:rsidRPr="00275089">
        <w:rPr>
          <w:noProof w:val="0"/>
          <w:sz w:val="28"/>
          <w:szCs w:val="28"/>
          <w:lang w:val="en-US"/>
        </w:rPr>
        <w:t>p</w:t>
      </w:r>
      <w:r w:rsidR="00A87D52" w:rsidRPr="00275089">
        <w:rPr>
          <w:noProof w:val="0"/>
          <w:sz w:val="28"/>
          <w:szCs w:val="28"/>
          <w:lang w:val="en-US"/>
        </w:rPr>
        <w:t>. 99</w:t>
      </w:r>
      <w:r w:rsidR="00385DC7" w:rsidRPr="00275089">
        <w:rPr>
          <w:noProof w:val="0"/>
          <w:sz w:val="28"/>
          <w:szCs w:val="28"/>
          <w:lang w:val="en-US"/>
        </w:rPr>
        <w:t>;</w:t>
      </w:r>
      <w:r w:rsidR="00981CCD" w:rsidRPr="00275089">
        <w:rPr>
          <w:noProof w:val="0"/>
          <w:sz w:val="28"/>
          <w:szCs w:val="28"/>
          <w:lang w:val="en-US"/>
        </w:rPr>
        <w:t xml:space="preserve"> 11</w:t>
      </w:r>
      <w:r w:rsidR="00FB326D" w:rsidRPr="00275089">
        <w:rPr>
          <w:noProof w:val="0"/>
          <w:sz w:val="28"/>
          <w:szCs w:val="28"/>
          <w:lang w:val="en-US"/>
        </w:rPr>
        <w:t xml:space="preserve">, </w:t>
      </w:r>
      <w:r w:rsidR="00922387" w:rsidRPr="00275089">
        <w:rPr>
          <w:noProof w:val="0"/>
          <w:sz w:val="28"/>
          <w:szCs w:val="28"/>
          <w:lang w:val="en-US"/>
        </w:rPr>
        <w:t>p</w:t>
      </w:r>
      <w:r w:rsidR="00FB326D" w:rsidRPr="00275089">
        <w:rPr>
          <w:noProof w:val="0"/>
          <w:sz w:val="28"/>
          <w:szCs w:val="28"/>
          <w:lang w:val="en-US"/>
        </w:rPr>
        <w:t>. 112</w:t>
      </w:r>
      <w:r w:rsidR="001F3709" w:rsidRPr="00275089">
        <w:rPr>
          <w:noProof w:val="0"/>
          <w:sz w:val="28"/>
          <w:szCs w:val="28"/>
          <w:lang w:val="en-US"/>
        </w:rPr>
        <w:t>]</w:t>
      </w:r>
      <w:r w:rsidR="00DF5385" w:rsidRPr="00275089">
        <w:rPr>
          <w:noProof w:val="0"/>
          <w:sz w:val="28"/>
          <w:szCs w:val="28"/>
          <w:lang w:val="en-US"/>
        </w:rPr>
        <w:t>.</w:t>
      </w:r>
    </w:p>
    <w:p w:rsidR="00922387" w:rsidRPr="00275089" w:rsidRDefault="00922387"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Appealing to the current legislation, enforcement practices and modern scientific researches V.Kolpakov, O.Chernovskyy and V.Hordyeyev outline six separate stages, which consist of 19 phases. From their point of view, administrative-delict procedure comprising the steps of: initiating proceeding, administrative investigation, proceeding in case, making the decision, review of the decision, implementation of the decision [</w:t>
      </w:r>
      <w:r w:rsidR="00981CCD" w:rsidRPr="00275089">
        <w:rPr>
          <w:noProof w:val="0"/>
          <w:sz w:val="28"/>
          <w:szCs w:val="28"/>
          <w:lang w:val="en-US"/>
        </w:rPr>
        <w:t>12</w:t>
      </w:r>
      <w:r w:rsidRPr="00275089">
        <w:rPr>
          <w:noProof w:val="0"/>
          <w:sz w:val="28"/>
          <w:szCs w:val="28"/>
          <w:lang w:val="en-US"/>
        </w:rPr>
        <w:t>, p. 13].</w:t>
      </w:r>
    </w:p>
    <w:p w:rsidR="00D377F7" w:rsidRPr="00275089" w:rsidRDefault="00447455"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Finally, a Russian lawyer V.Yusupov distinguishes seven stages of administrative-delict process: 1) initiation of proceeding; 2) gathering and studying of relevant information; 3) preliminary investigation; 4) choice of law to be applied; 5) making the decision (by competent trial bodies); 6) consideration of complaints and adoption of the final decision; 7) implementation of the decision  </w:t>
      </w:r>
      <w:r w:rsidR="00D377F7" w:rsidRPr="00275089">
        <w:rPr>
          <w:noProof w:val="0"/>
          <w:sz w:val="28"/>
          <w:szCs w:val="28"/>
          <w:lang w:val="en-US"/>
        </w:rPr>
        <w:t>[</w:t>
      </w:r>
      <w:r w:rsidR="00981CCD" w:rsidRPr="00275089">
        <w:rPr>
          <w:noProof w:val="0"/>
          <w:sz w:val="28"/>
          <w:szCs w:val="28"/>
          <w:lang w:val="en-US"/>
        </w:rPr>
        <w:t>13</w:t>
      </w:r>
      <w:r w:rsidR="00352FAA" w:rsidRPr="00275089">
        <w:rPr>
          <w:noProof w:val="0"/>
          <w:sz w:val="28"/>
          <w:szCs w:val="28"/>
          <w:lang w:val="en-US"/>
        </w:rPr>
        <w:t xml:space="preserve">, </w:t>
      </w:r>
      <w:r w:rsidRPr="00275089">
        <w:rPr>
          <w:noProof w:val="0"/>
          <w:sz w:val="28"/>
          <w:szCs w:val="28"/>
          <w:lang w:val="en-US"/>
        </w:rPr>
        <w:t>p</w:t>
      </w:r>
      <w:r w:rsidR="00D377F7" w:rsidRPr="00275089">
        <w:rPr>
          <w:noProof w:val="0"/>
          <w:sz w:val="28"/>
          <w:szCs w:val="28"/>
          <w:lang w:val="en-US"/>
        </w:rPr>
        <w:t xml:space="preserve">. 34, 35]. </w:t>
      </w:r>
    </w:p>
    <w:p w:rsidR="00447455" w:rsidRPr="00275089" w:rsidRDefault="00447455"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As for the wide variety of views on the structure of administrative-delict process should be said the next. In most cases the differences between the various scientific approaches are not fundamental, so they should not be opposed to each other. A wide range of ideas about the stages of administrative-delict process is determined by specific </w:t>
      </w:r>
      <w:r w:rsidR="00AD1216" w:rsidRPr="00275089">
        <w:rPr>
          <w:noProof w:val="0"/>
          <w:sz w:val="28"/>
          <w:szCs w:val="28"/>
          <w:lang w:val="en-US"/>
        </w:rPr>
        <w:t xml:space="preserve">individual understanding of </w:t>
      </w:r>
      <w:r w:rsidRPr="00275089">
        <w:rPr>
          <w:noProof w:val="0"/>
          <w:sz w:val="28"/>
          <w:szCs w:val="28"/>
          <w:lang w:val="en-US"/>
        </w:rPr>
        <w:t>procedural stages</w:t>
      </w:r>
      <w:r w:rsidR="00AD1216" w:rsidRPr="00275089">
        <w:rPr>
          <w:noProof w:val="0"/>
          <w:sz w:val="28"/>
          <w:szCs w:val="28"/>
          <w:lang w:val="en-US"/>
        </w:rPr>
        <w:t>’ nature,</w:t>
      </w:r>
      <w:r w:rsidRPr="00275089">
        <w:rPr>
          <w:noProof w:val="0"/>
          <w:sz w:val="28"/>
          <w:szCs w:val="28"/>
          <w:lang w:val="en-US"/>
        </w:rPr>
        <w:t xml:space="preserve"> </w:t>
      </w:r>
      <w:r w:rsidR="00AD1216" w:rsidRPr="00275089">
        <w:rPr>
          <w:noProof w:val="0"/>
          <w:sz w:val="28"/>
          <w:szCs w:val="28"/>
          <w:lang w:val="en-US"/>
        </w:rPr>
        <w:t xml:space="preserve">of </w:t>
      </w:r>
      <w:r w:rsidRPr="00275089">
        <w:rPr>
          <w:noProof w:val="0"/>
          <w:sz w:val="28"/>
          <w:szCs w:val="28"/>
          <w:lang w:val="en-US"/>
        </w:rPr>
        <w:t xml:space="preserve">their inherent characteristics, </w:t>
      </w:r>
      <w:r w:rsidR="00AD1216" w:rsidRPr="00275089">
        <w:rPr>
          <w:noProof w:val="0"/>
          <w:sz w:val="28"/>
          <w:szCs w:val="28"/>
          <w:lang w:val="en-US"/>
        </w:rPr>
        <w:t xml:space="preserve">of </w:t>
      </w:r>
      <w:r w:rsidRPr="00275089">
        <w:rPr>
          <w:noProof w:val="0"/>
          <w:sz w:val="28"/>
          <w:szCs w:val="28"/>
          <w:lang w:val="en-US"/>
        </w:rPr>
        <w:t>the</w:t>
      </w:r>
      <w:r w:rsidR="00AD1216" w:rsidRPr="00275089">
        <w:rPr>
          <w:noProof w:val="0"/>
          <w:sz w:val="28"/>
          <w:szCs w:val="28"/>
          <w:lang w:val="en-US"/>
        </w:rPr>
        <w:t>ir</w:t>
      </w:r>
      <w:r w:rsidRPr="00275089">
        <w:rPr>
          <w:noProof w:val="0"/>
          <w:sz w:val="28"/>
          <w:szCs w:val="28"/>
          <w:lang w:val="en-US"/>
        </w:rPr>
        <w:t xml:space="preserve"> legal and factual content. </w:t>
      </w:r>
      <w:r w:rsidR="00053517" w:rsidRPr="00275089">
        <w:rPr>
          <w:noProof w:val="0"/>
          <w:sz w:val="28"/>
          <w:szCs w:val="28"/>
          <w:lang w:val="en-US"/>
        </w:rPr>
        <w:t>Allocations of stages depend</w:t>
      </w:r>
      <w:r w:rsidRPr="00275089">
        <w:rPr>
          <w:noProof w:val="0"/>
          <w:sz w:val="28"/>
          <w:szCs w:val="28"/>
          <w:lang w:val="en-US"/>
        </w:rPr>
        <w:t xml:space="preserve"> a lot on the subject of scientific research. It is clear </w:t>
      </w:r>
      <w:r w:rsidR="00AD1216" w:rsidRPr="00275089">
        <w:rPr>
          <w:noProof w:val="0"/>
          <w:sz w:val="28"/>
          <w:szCs w:val="28"/>
          <w:lang w:val="en-US"/>
        </w:rPr>
        <w:t>those researchers</w:t>
      </w:r>
      <w:r w:rsidRPr="00275089">
        <w:rPr>
          <w:noProof w:val="0"/>
          <w:sz w:val="28"/>
          <w:szCs w:val="28"/>
          <w:lang w:val="en-US"/>
        </w:rPr>
        <w:t xml:space="preserve"> on offenses</w:t>
      </w:r>
      <w:r w:rsidR="00AD1216" w:rsidRPr="00275089">
        <w:rPr>
          <w:noProof w:val="0"/>
          <w:sz w:val="28"/>
          <w:szCs w:val="28"/>
          <w:lang w:val="en-US"/>
        </w:rPr>
        <w:t xml:space="preserve"> and cases</w:t>
      </w:r>
      <w:r w:rsidRPr="00275089">
        <w:rPr>
          <w:noProof w:val="0"/>
          <w:sz w:val="28"/>
          <w:szCs w:val="28"/>
          <w:lang w:val="en-US"/>
        </w:rPr>
        <w:t xml:space="preserve"> which provide a simplified procedure release fewer stages</w:t>
      </w:r>
      <w:r w:rsidR="00AD1216" w:rsidRPr="00275089">
        <w:rPr>
          <w:noProof w:val="0"/>
          <w:sz w:val="28"/>
          <w:szCs w:val="28"/>
          <w:lang w:val="en-US"/>
        </w:rPr>
        <w:t>,</w:t>
      </w:r>
      <w:r w:rsidRPr="00275089">
        <w:rPr>
          <w:noProof w:val="0"/>
          <w:sz w:val="28"/>
          <w:szCs w:val="28"/>
          <w:lang w:val="en-US"/>
        </w:rPr>
        <w:t xml:space="preserve"> than those </w:t>
      </w:r>
      <w:r w:rsidR="00AD1216" w:rsidRPr="00275089">
        <w:rPr>
          <w:noProof w:val="0"/>
          <w:sz w:val="28"/>
          <w:szCs w:val="28"/>
          <w:lang w:val="en-US"/>
        </w:rPr>
        <w:t xml:space="preserve">who </w:t>
      </w:r>
      <w:r w:rsidRPr="00275089">
        <w:rPr>
          <w:noProof w:val="0"/>
          <w:sz w:val="28"/>
          <w:szCs w:val="28"/>
          <w:lang w:val="en-US"/>
        </w:rPr>
        <w:t>engaged in issues of administrative proceedings in the courts.</w:t>
      </w:r>
    </w:p>
    <w:p w:rsidR="00AD1216" w:rsidRPr="00275089" w:rsidRDefault="00AD1216"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In short, almost every kind of scientifically based view at the structure of administrative-delict process has the right to life. Depending on the objectives of a particular research, </w:t>
      </w:r>
      <w:r w:rsidR="00360AA7" w:rsidRPr="00275089">
        <w:rPr>
          <w:noProof w:val="0"/>
          <w:sz w:val="28"/>
          <w:szCs w:val="28"/>
          <w:lang w:val="en-US"/>
        </w:rPr>
        <w:t>the number of its stages</w:t>
      </w:r>
      <w:r w:rsidRPr="00275089">
        <w:rPr>
          <w:noProof w:val="0"/>
          <w:sz w:val="28"/>
          <w:szCs w:val="28"/>
          <w:lang w:val="en-US"/>
        </w:rPr>
        <w:t xml:space="preserve"> can </w:t>
      </w:r>
      <w:r w:rsidR="00360AA7" w:rsidRPr="00275089">
        <w:rPr>
          <w:noProof w:val="0"/>
          <w:sz w:val="28"/>
          <w:szCs w:val="28"/>
          <w:lang w:val="en-US"/>
        </w:rPr>
        <w:t xml:space="preserve">be </w:t>
      </w:r>
      <w:r w:rsidRPr="00275089">
        <w:rPr>
          <w:noProof w:val="0"/>
          <w:sz w:val="28"/>
          <w:szCs w:val="28"/>
          <w:lang w:val="en-US"/>
        </w:rPr>
        <w:t>increase</w:t>
      </w:r>
      <w:r w:rsidR="00360AA7" w:rsidRPr="00275089">
        <w:rPr>
          <w:noProof w:val="0"/>
          <w:sz w:val="28"/>
          <w:szCs w:val="28"/>
          <w:lang w:val="en-US"/>
        </w:rPr>
        <w:t>d</w:t>
      </w:r>
      <w:r w:rsidRPr="00275089">
        <w:rPr>
          <w:noProof w:val="0"/>
          <w:sz w:val="28"/>
          <w:szCs w:val="28"/>
          <w:lang w:val="en-US"/>
        </w:rPr>
        <w:t xml:space="preserve"> or </w:t>
      </w:r>
      <w:proofErr w:type="gramStart"/>
      <w:r w:rsidRPr="00275089">
        <w:rPr>
          <w:noProof w:val="0"/>
          <w:sz w:val="28"/>
          <w:szCs w:val="28"/>
          <w:lang w:val="en-US"/>
        </w:rPr>
        <w:t>decrease</w:t>
      </w:r>
      <w:r w:rsidR="00360AA7" w:rsidRPr="00275089">
        <w:rPr>
          <w:noProof w:val="0"/>
          <w:sz w:val="28"/>
          <w:szCs w:val="28"/>
          <w:lang w:val="en-US"/>
        </w:rPr>
        <w:t>d</w:t>
      </w:r>
      <w:r w:rsidRPr="00275089">
        <w:rPr>
          <w:noProof w:val="0"/>
          <w:sz w:val="28"/>
          <w:szCs w:val="28"/>
          <w:lang w:val="en-US"/>
        </w:rPr>
        <w:t>,</w:t>
      </w:r>
      <w:proofErr w:type="gramEnd"/>
      <w:r w:rsidRPr="00275089">
        <w:rPr>
          <w:noProof w:val="0"/>
          <w:sz w:val="28"/>
          <w:szCs w:val="28"/>
          <w:lang w:val="en-US"/>
        </w:rPr>
        <w:t xml:space="preserve"> they can provide different number of steps</w:t>
      </w:r>
      <w:r w:rsidR="00360AA7" w:rsidRPr="00275089">
        <w:rPr>
          <w:noProof w:val="0"/>
          <w:sz w:val="28"/>
          <w:szCs w:val="28"/>
          <w:lang w:val="en-US"/>
        </w:rPr>
        <w:t xml:space="preserve">, which </w:t>
      </w:r>
      <w:r w:rsidRPr="00275089">
        <w:rPr>
          <w:noProof w:val="0"/>
          <w:sz w:val="28"/>
          <w:szCs w:val="28"/>
          <w:lang w:val="en-US"/>
        </w:rPr>
        <w:t xml:space="preserve">can </w:t>
      </w:r>
      <w:r w:rsidR="00360AA7" w:rsidRPr="00275089">
        <w:rPr>
          <w:noProof w:val="0"/>
          <w:sz w:val="28"/>
          <w:szCs w:val="28"/>
          <w:lang w:val="en-US"/>
        </w:rPr>
        <w:t xml:space="preserve">be </w:t>
      </w:r>
      <w:r w:rsidRPr="00275089">
        <w:rPr>
          <w:noProof w:val="0"/>
          <w:sz w:val="28"/>
          <w:szCs w:val="28"/>
          <w:lang w:val="en-US"/>
        </w:rPr>
        <w:t>name</w:t>
      </w:r>
      <w:r w:rsidR="00360AA7" w:rsidRPr="00275089">
        <w:rPr>
          <w:noProof w:val="0"/>
          <w:sz w:val="28"/>
          <w:szCs w:val="28"/>
          <w:lang w:val="en-US"/>
        </w:rPr>
        <w:t>d</w:t>
      </w:r>
      <w:r w:rsidRPr="00275089">
        <w:rPr>
          <w:noProof w:val="0"/>
          <w:sz w:val="28"/>
          <w:szCs w:val="28"/>
          <w:lang w:val="en-US"/>
        </w:rPr>
        <w:t xml:space="preserve"> differently</w:t>
      </w:r>
      <w:r w:rsidR="00360AA7" w:rsidRPr="00275089">
        <w:rPr>
          <w:noProof w:val="0"/>
          <w:sz w:val="28"/>
          <w:szCs w:val="28"/>
          <w:lang w:val="en-US"/>
        </w:rPr>
        <w:t xml:space="preserve"> as well</w:t>
      </w:r>
      <w:r w:rsidRPr="00275089">
        <w:rPr>
          <w:noProof w:val="0"/>
          <w:sz w:val="28"/>
          <w:szCs w:val="28"/>
          <w:lang w:val="en-US"/>
        </w:rPr>
        <w:t xml:space="preserve">. Above all, </w:t>
      </w:r>
      <w:r w:rsidRPr="00275089">
        <w:rPr>
          <w:noProof w:val="0"/>
          <w:sz w:val="28"/>
          <w:szCs w:val="28"/>
          <w:lang w:val="en-US"/>
        </w:rPr>
        <w:lastRenderedPageBreak/>
        <w:t xml:space="preserve">the </w:t>
      </w:r>
      <w:r w:rsidR="00360AA7" w:rsidRPr="00275089">
        <w:rPr>
          <w:noProof w:val="0"/>
          <w:sz w:val="28"/>
          <w:szCs w:val="28"/>
          <w:lang w:val="en-US"/>
        </w:rPr>
        <w:t xml:space="preserve">outlined </w:t>
      </w:r>
      <w:r w:rsidRPr="00275089">
        <w:rPr>
          <w:noProof w:val="0"/>
          <w:sz w:val="28"/>
          <w:szCs w:val="28"/>
          <w:lang w:val="en-US"/>
        </w:rPr>
        <w:t>stage</w:t>
      </w:r>
      <w:r w:rsidR="00360AA7" w:rsidRPr="00275089">
        <w:rPr>
          <w:noProof w:val="0"/>
          <w:sz w:val="28"/>
          <w:szCs w:val="28"/>
          <w:lang w:val="en-US"/>
        </w:rPr>
        <w:t>s</w:t>
      </w:r>
      <w:r w:rsidRPr="00275089">
        <w:rPr>
          <w:noProof w:val="0"/>
          <w:sz w:val="28"/>
          <w:szCs w:val="28"/>
          <w:lang w:val="en-US"/>
        </w:rPr>
        <w:t xml:space="preserve"> </w:t>
      </w:r>
      <w:r w:rsidR="00360AA7" w:rsidRPr="00275089">
        <w:rPr>
          <w:noProof w:val="0"/>
          <w:sz w:val="28"/>
          <w:szCs w:val="28"/>
          <w:lang w:val="en-US"/>
        </w:rPr>
        <w:t xml:space="preserve">should </w:t>
      </w:r>
      <w:r w:rsidRPr="00275089">
        <w:rPr>
          <w:noProof w:val="0"/>
          <w:sz w:val="28"/>
          <w:szCs w:val="28"/>
          <w:lang w:val="en-US"/>
        </w:rPr>
        <w:t xml:space="preserve">reflect the nature </w:t>
      </w:r>
      <w:r w:rsidR="00360AA7" w:rsidRPr="00275089">
        <w:rPr>
          <w:noProof w:val="0"/>
          <w:sz w:val="28"/>
          <w:szCs w:val="28"/>
          <w:lang w:val="en-US"/>
        </w:rPr>
        <w:t xml:space="preserve">administrative-delict process, fully </w:t>
      </w:r>
      <w:r w:rsidRPr="00275089">
        <w:rPr>
          <w:noProof w:val="0"/>
          <w:sz w:val="28"/>
          <w:szCs w:val="28"/>
          <w:lang w:val="en-US"/>
        </w:rPr>
        <w:t>disclos</w:t>
      </w:r>
      <w:r w:rsidR="00360AA7" w:rsidRPr="00275089">
        <w:rPr>
          <w:noProof w:val="0"/>
          <w:sz w:val="28"/>
          <w:szCs w:val="28"/>
          <w:lang w:val="en-US"/>
        </w:rPr>
        <w:t>ing</w:t>
      </w:r>
      <w:r w:rsidRPr="00275089">
        <w:rPr>
          <w:noProof w:val="0"/>
          <w:sz w:val="28"/>
          <w:szCs w:val="28"/>
          <w:lang w:val="en-US"/>
        </w:rPr>
        <w:t xml:space="preserve"> </w:t>
      </w:r>
      <w:r w:rsidR="00360AA7" w:rsidRPr="00275089">
        <w:rPr>
          <w:noProof w:val="0"/>
          <w:sz w:val="28"/>
          <w:szCs w:val="28"/>
          <w:lang w:val="en-US"/>
        </w:rPr>
        <w:t xml:space="preserve">contents of all </w:t>
      </w:r>
      <w:r w:rsidRPr="00275089">
        <w:rPr>
          <w:noProof w:val="0"/>
          <w:sz w:val="28"/>
          <w:szCs w:val="28"/>
          <w:lang w:val="en-US"/>
        </w:rPr>
        <w:t xml:space="preserve">the </w:t>
      </w:r>
      <w:r w:rsidR="00360AA7" w:rsidRPr="00275089">
        <w:rPr>
          <w:noProof w:val="0"/>
          <w:sz w:val="28"/>
          <w:szCs w:val="28"/>
          <w:lang w:val="en-US"/>
        </w:rPr>
        <w:t xml:space="preserve">implemented </w:t>
      </w:r>
      <w:r w:rsidRPr="00275089">
        <w:rPr>
          <w:noProof w:val="0"/>
          <w:sz w:val="28"/>
          <w:szCs w:val="28"/>
          <w:lang w:val="en-US"/>
        </w:rPr>
        <w:t xml:space="preserve">proceedings and </w:t>
      </w:r>
      <w:r w:rsidR="00360AA7" w:rsidRPr="00275089">
        <w:rPr>
          <w:noProof w:val="0"/>
          <w:sz w:val="28"/>
          <w:szCs w:val="28"/>
          <w:lang w:val="en-US"/>
        </w:rPr>
        <w:t>steps</w:t>
      </w:r>
      <w:r w:rsidRPr="00275089">
        <w:rPr>
          <w:noProof w:val="0"/>
          <w:sz w:val="28"/>
          <w:szCs w:val="28"/>
          <w:lang w:val="en-US"/>
        </w:rPr>
        <w:t>.</w:t>
      </w:r>
    </w:p>
    <w:p w:rsidR="00360AA7" w:rsidRPr="00275089" w:rsidRDefault="00360AA7"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However, when allocating structural elements of administrative proceedings is very important to follow the rules of formal logic, legal axioms and established views on these or other related </w:t>
      </w:r>
      <w:r w:rsidR="00025EF8" w:rsidRPr="00275089">
        <w:rPr>
          <w:noProof w:val="0"/>
          <w:sz w:val="28"/>
          <w:szCs w:val="28"/>
          <w:lang w:val="en-US"/>
        </w:rPr>
        <w:t xml:space="preserve">procedural </w:t>
      </w:r>
      <w:r w:rsidRPr="00275089">
        <w:rPr>
          <w:noProof w:val="0"/>
          <w:sz w:val="28"/>
          <w:szCs w:val="28"/>
          <w:lang w:val="en-US"/>
        </w:rPr>
        <w:t>phenomena</w:t>
      </w:r>
      <w:r w:rsidR="00025EF8" w:rsidRPr="00275089">
        <w:rPr>
          <w:noProof w:val="0"/>
          <w:sz w:val="28"/>
          <w:szCs w:val="28"/>
          <w:lang w:val="en-US"/>
        </w:rPr>
        <w:t>. As shows t</w:t>
      </w:r>
      <w:r w:rsidRPr="00275089">
        <w:rPr>
          <w:noProof w:val="0"/>
          <w:sz w:val="28"/>
          <w:szCs w:val="28"/>
          <w:lang w:val="en-US"/>
        </w:rPr>
        <w:t>he analysis</w:t>
      </w:r>
      <w:r w:rsidR="00025EF8" w:rsidRPr="00275089">
        <w:rPr>
          <w:noProof w:val="0"/>
          <w:sz w:val="28"/>
          <w:szCs w:val="28"/>
          <w:lang w:val="en-US"/>
        </w:rPr>
        <w:t>,</w:t>
      </w:r>
      <w:r w:rsidRPr="00275089">
        <w:rPr>
          <w:noProof w:val="0"/>
          <w:sz w:val="28"/>
          <w:szCs w:val="28"/>
          <w:lang w:val="en-US"/>
        </w:rPr>
        <w:t xml:space="preserve"> not all scientists strictly follow this rul</w:t>
      </w:r>
      <w:r w:rsidR="00025EF8" w:rsidRPr="00275089">
        <w:rPr>
          <w:noProof w:val="0"/>
          <w:sz w:val="28"/>
          <w:szCs w:val="28"/>
          <w:lang w:val="en-US"/>
        </w:rPr>
        <w:t>e.</w:t>
      </w:r>
    </w:p>
    <w:p w:rsidR="00994632" w:rsidRPr="00275089" w:rsidRDefault="00053517"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In our view, very debatable are the ideas: about the providing in administrative-delict process separate “procedural” stage; about the absence of implementation stage in its structure; </w:t>
      </w:r>
      <w:r w:rsidR="00994632" w:rsidRPr="00275089">
        <w:rPr>
          <w:noProof w:val="0"/>
          <w:sz w:val="28"/>
          <w:szCs w:val="28"/>
          <w:lang w:val="en-US"/>
        </w:rPr>
        <w:t>about</w:t>
      </w:r>
      <w:r w:rsidRPr="00275089">
        <w:rPr>
          <w:noProof w:val="0"/>
          <w:sz w:val="28"/>
          <w:szCs w:val="28"/>
          <w:lang w:val="en-US"/>
        </w:rPr>
        <w:t xml:space="preserve"> the existence of stages </w:t>
      </w:r>
      <w:r w:rsidR="00994632" w:rsidRPr="00275089">
        <w:rPr>
          <w:noProof w:val="0"/>
          <w:sz w:val="28"/>
          <w:szCs w:val="28"/>
          <w:lang w:val="en-US"/>
        </w:rPr>
        <w:t xml:space="preserve">which don’t provide </w:t>
      </w:r>
      <w:r w:rsidRPr="00275089">
        <w:rPr>
          <w:noProof w:val="0"/>
          <w:sz w:val="28"/>
          <w:szCs w:val="28"/>
          <w:lang w:val="en-US"/>
        </w:rPr>
        <w:t>assembl</w:t>
      </w:r>
      <w:r w:rsidR="00994632" w:rsidRPr="00275089">
        <w:rPr>
          <w:noProof w:val="0"/>
          <w:sz w:val="28"/>
          <w:szCs w:val="28"/>
          <w:lang w:val="en-US"/>
        </w:rPr>
        <w:t>ing</w:t>
      </w:r>
      <w:r w:rsidRPr="00275089">
        <w:rPr>
          <w:noProof w:val="0"/>
          <w:sz w:val="28"/>
          <w:szCs w:val="28"/>
          <w:lang w:val="en-US"/>
        </w:rPr>
        <w:t xml:space="preserve"> </w:t>
      </w:r>
      <w:r w:rsidR="00994632" w:rsidRPr="00275089">
        <w:rPr>
          <w:noProof w:val="0"/>
          <w:sz w:val="28"/>
          <w:szCs w:val="28"/>
          <w:lang w:val="en-US"/>
        </w:rPr>
        <w:t xml:space="preserve">of procedural acts; about </w:t>
      </w:r>
      <w:r w:rsidRPr="00275089">
        <w:rPr>
          <w:noProof w:val="0"/>
          <w:sz w:val="28"/>
          <w:szCs w:val="28"/>
          <w:lang w:val="en-US"/>
        </w:rPr>
        <w:t>implement</w:t>
      </w:r>
      <w:r w:rsidR="00994632" w:rsidRPr="00275089">
        <w:rPr>
          <w:noProof w:val="0"/>
          <w:sz w:val="28"/>
          <w:szCs w:val="28"/>
          <w:lang w:val="en-US"/>
        </w:rPr>
        <w:t xml:space="preserve">ation the </w:t>
      </w:r>
      <w:r w:rsidRPr="00275089">
        <w:rPr>
          <w:noProof w:val="0"/>
          <w:sz w:val="28"/>
          <w:szCs w:val="28"/>
          <w:lang w:val="en-US"/>
        </w:rPr>
        <w:t>appeal (protest)</w:t>
      </w:r>
      <w:r w:rsidR="00994632" w:rsidRPr="00275089">
        <w:rPr>
          <w:noProof w:val="0"/>
          <w:sz w:val="28"/>
          <w:szCs w:val="28"/>
          <w:lang w:val="en-US"/>
        </w:rPr>
        <w:t xml:space="preserve"> stage </w:t>
      </w:r>
      <w:r w:rsidRPr="00275089">
        <w:rPr>
          <w:noProof w:val="0"/>
          <w:sz w:val="28"/>
          <w:szCs w:val="28"/>
          <w:lang w:val="en-US"/>
        </w:rPr>
        <w:t xml:space="preserve">after </w:t>
      </w:r>
      <w:r w:rsidR="00994632" w:rsidRPr="00275089">
        <w:rPr>
          <w:noProof w:val="0"/>
          <w:sz w:val="28"/>
          <w:szCs w:val="28"/>
          <w:lang w:val="en-US"/>
        </w:rPr>
        <w:t>the stage of providing the final decision etc</w:t>
      </w:r>
      <w:r w:rsidRPr="00275089">
        <w:rPr>
          <w:noProof w:val="0"/>
          <w:sz w:val="28"/>
          <w:szCs w:val="28"/>
          <w:lang w:val="en-US"/>
        </w:rPr>
        <w:t>.</w:t>
      </w:r>
    </w:p>
    <w:p w:rsidR="00360AA7" w:rsidRPr="00275089" w:rsidRDefault="00053517"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In particular, it is clear that over-generalization </w:t>
      </w:r>
      <w:r w:rsidR="007B1502" w:rsidRPr="00275089">
        <w:rPr>
          <w:noProof w:val="0"/>
          <w:sz w:val="28"/>
          <w:szCs w:val="28"/>
          <w:lang w:val="en-US"/>
        </w:rPr>
        <w:t xml:space="preserve">of </w:t>
      </w:r>
      <w:r w:rsidRPr="00275089">
        <w:rPr>
          <w:noProof w:val="0"/>
          <w:sz w:val="28"/>
          <w:szCs w:val="28"/>
          <w:lang w:val="en-US"/>
        </w:rPr>
        <w:t xml:space="preserve">procedural stages, reducing them to a procedural and enforcement </w:t>
      </w:r>
      <w:r w:rsidR="00FD555D" w:rsidRPr="00275089">
        <w:rPr>
          <w:noProof w:val="0"/>
          <w:sz w:val="28"/>
          <w:szCs w:val="28"/>
          <w:lang w:val="en-US"/>
        </w:rPr>
        <w:t>“</w:t>
      </w:r>
      <w:r w:rsidRPr="00275089">
        <w:rPr>
          <w:noProof w:val="0"/>
          <w:sz w:val="28"/>
          <w:szCs w:val="28"/>
          <w:lang w:val="en-US"/>
        </w:rPr>
        <w:t>units</w:t>
      </w:r>
      <w:r w:rsidR="00FD555D" w:rsidRPr="00275089">
        <w:rPr>
          <w:noProof w:val="0"/>
          <w:sz w:val="28"/>
          <w:szCs w:val="28"/>
          <w:lang w:val="en-US"/>
        </w:rPr>
        <w:t>”</w:t>
      </w:r>
      <w:r w:rsidRPr="00275089">
        <w:rPr>
          <w:noProof w:val="0"/>
          <w:sz w:val="28"/>
          <w:szCs w:val="28"/>
          <w:lang w:val="en-US"/>
        </w:rPr>
        <w:t xml:space="preserve"> can not form a clear picture of the structure of the administrative proceedings and the content of its individual components. Moreover, separation of so-called </w:t>
      </w:r>
      <w:r w:rsidR="00FD555D" w:rsidRPr="00275089">
        <w:rPr>
          <w:noProof w:val="0"/>
          <w:sz w:val="28"/>
          <w:szCs w:val="28"/>
          <w:lang w:val="en-US"/>
        </w:rPr>
        <w:t>“</w:t>
      </w:r>
      <w:r w:rsidRPr="00275089">
        <w:rPr>
          <w:noProof w:val="0"/>
          <w:sz w:val="28"/>
          <w:szCs w:val="28"/>
          <w:lang w:val="en-US"/>
        </w:rPr>
        <w:t>procedural</w:t>
      </w:r>
      <w:r w:rsidR="00FD555D" w:rsidRPr="00275089">
        <w:rPr>
          <w:noProof w:val="0"/>
          <w:sz w:val="28"/>
          <w:szCs w:val="28"/>
          <w:lang w:val="en-US"/>
        </w:rPr>
        <w:t>”</w:t>
      </w:r>
      <w:r w:rsidRPr="00275089">
        <w:rPr>
          <w:noProof w:val="0"/>
          <w:sz w:val="28"/>
          <w:szCs w:val="28"/>
          <w:lang w:val="en-US"/>
        </w:rPr>
        <w:t xml:space="preserve"> stage contradicts traditional notions of administrative procedure as</w:t>
      </w:r>
      <w:r w:rsidR="00FD555D" w:rsidRPr="00275089">
        <w:rPr>
          <w:noProof w:val="0"/>
          <w:sz w:val="28"/>
          <w:szCs w:val="28"/>
          <w:lang w:val="en-US"/>
        </w:rPr>
        <w:t>:</w:t>
      </w:r>
      <w:r w:rsidRPr="00275089">
        <w:rPr>
          <w:noProof w:val="0"/>
          <w:sz w:val="28"/>
          <w:szCs w:val="28"/>
          <w:lang w:val="en-US"/>
        </w:rPr>
        <w:t xml:space="preserve"> </w:t>
      </w:r>
      <w:r w:rsidR="00FD555D" w:rsidRPr="00275089">
        <w:rPr>
          <w:noProof w:val="0"/>
          <w:sz w:val="28"/>
          <w:szCs w:val="28"/>
          <w:lang w:val="en-US"/>
        </w:rPr>
        <w:t xml:space="preserve">“… special order </w:t>
      </w:r>
      <w:r w:rsidRPr="00275089">
        <w:rPr>
          <w:noProof w:val="0"/>
          <w:sz w:val="28"/>
          <w:szCs w:val="28"/>
          <w:lang w:val="en-US"/>
        </w:rPr>
        <w:t xml:space="preserve">of </w:t>
      </w:r>
      <w:r w:rsidR="00FD555D" w:rsidRPr="00275089">
        <w:rPr>
          <w:noProof w:val="0"/>
          <w:sz w:val="28"/>
          <w:szCs w:val="28"/>
          <w:lang w:val="en-US"/>
        </w:rPr>
        <w:t xml:space="preserve">resolving </w:t>
      </w:r>
      <w:r w:rsidRPr="00275089">
        <w:rPr>
          <w:noProof w:val="0"/>
          <w:sz w:val="28"/>
          <w:szCs w:val="28"/>
          <w:lang w:val="en-US"/>
        </w:rPr>
        <w:t>administrative cases</w:t>
      </w:r>
      <w:r w:rsidR="00FD555D" w:rsidRPr="00275089">
        <w:rPr>
          <w:noProof w:val="0"/>
          <w:sz w:val="28"/>
          <w:szCs w:val="28"/>
          <w:lang w:val="en-US"/>
        </w:rPr>
        <w:t xml:space="preserve"> </w:t>
      </w:r>
      <w:r w:rsidRPr="00275089">
        <w:rPr>
          <w:noProof w:val="0"/>
          <w:sz w:val="28"/>
          <w:szCs w:val="28"/>
          <w:lang w:val="en-US"/>
        </w:rPr>
        <w:t xml:space="preserve">not </w:t>
      </w:r>
      <w:r w:rsidR="00FD555D" w:rsidRPr="00275089">
        <w:rPr>
          <w:noProof w:val="0"/>
          <w:sz w:val="28"/>
          <w:szCs w:val="28"/>
          <w:lang w:val="en-US"/>
        </w:rPr>
        <w:t xml:space="preserve">connected with </w:t>
      </w:r>
      <w:r w:rsidRPr="00275089">
        <w:rPr>
          <w:noProof w:val="0"/>
          <w:sz w:val="28"/>
          <w:szCs w:val="28"/>
          <w:lang w:val="en-US"/>
        </w:rPr>
        <w:t>coercive measures [</w:t>
      </w:r>
      <w:r w:rsidR="00981CCD" w:rsidRPr="00275089">
        <w:rPr>
          <w:noProof w:val="0"/>
          <w:sz w:val="28"/>
          <w:szCs w:val="28"/>
          <w:lang w:val="en-US"/>
        </w:rPr>
        <w:t>14</w:t>
      </w:r>
      <w:r w:rsidR="00FD555D" w:rsidRPr="00275089">
        <w:rPr>
          <w:noProof w:val="0"/>
          <w:sz w:val="28"/>
          <w:szCs w:val="28"/>
          <w:lang w:val="en-US"/>
        </w:rPr>
        <w:t xml:space="preserve">, </w:t>
      </w:r>
      <w:r w:rsidRPr="00275089">
        <w:rPr>
          <w:noProof w:val="0"/>
          <w:sz w:val="28"/>
          <w:szCs w:val="28"/>
          <w:lang w:val="en-US"/>
        </w:rPr>
        <w:t>p. 84</w:t>
      </w:r>
      <w:r w:rsidR="00AA5F87" w:rsidRPr="00275089">
        <w:rPr>
          <w:noProof w:val="0"/>
          <w:sz w:val="28"/>
          <w:szCs w:val="28"/>
          <w:lang w:val="en-US"/>
        </w:rPr>
        <w:t>]. To our opinion</w:t>
      </w:r>
      <w:r w:rsidRPr="00275089">
        <w:rPr>
          <w:noProof w:val="0"/>
          <w:sz w:val="28"/>
          <w:szCs w:val="28"/>
          <w:lang w:val="en-US"/>
        </w:rPr>
        <w:t>, b</w:t>
      </w:r>
      <w:r w:rsidR="00AA5F87" w:rsidRPr="00275089">
        <w:rPr>
          <w:noProof w:val="0"/>
          <w:sz w:val="28"/>
          <w:szCs w:val="28"/>
          <w:lang w:val="en-US"/>
        </w:rPr>
        <w:t>ringing down</w:t>
      </w:r>
      <w:r w:rsidRPr="00275089">
        <w:rPr>
          <w:noProof w:val="0"/>
          <w:sz w:val="28"/>
          <w:szCs w:val="28"/>
          <w:lang w:val="en-US"/>
        </w:rPr>
        <w:t xml:space="preserve"> </w:t>
      </w:r>
      <w:r w:rsidR="00AA5F87" w:rsidRPr="00275089">
        <w:rPr>
          <w:noProof w:val="0"/>
          <w:sz w:val="28"/>
          <w:szCs w:val="28"/>
          <w:lang w:val="en-US"/>
        </w:rPr>
        <w:t xml:space="preserve">the self-dependent </w:t>
      </w:r>
      <w:r w:rsidRPr="00275089">
        <w:rPr>
          <w:noProof w:val="0"/>
          <w:sz w:val="28"/>
          <w:szCs w:val="28"/>
          <w:lang w:val="en-US"/>
        </w:rPr>
        <w:t xml:space="preserve">administrative </w:t>
      </w:r>
      <w:r w:rsidR="00AA5F87" w:rsidRPr="00275089">
        <w:rPr>
          <w:noProof w:val="0"/>
          <w:sz w:val="28"/>
          <w:szCs w:val="28"/>
          <w:lang w:val="en-US"/>
        </w:rPr>
        <w:t xml:space="preserve">proceedings </w:t>
      </w:r>
      <w:r w:rsidRPr="00275089">
        <w:rPr>
          <w:noProof w:val="0"/>
          <w:sz w:val="28"/>
          <w:szCs w:val="28"/>
          <w:lang w:val="en-US"/>
        </w:rPr>
        <w:t xml:space="preserve">(besides, </w:t>
      </w:r>
      <w:r w:rsidR="00FD555D" w:rsidRPr="00275089">
        <w:rPr>
          <w:noProof w:val="0"/>
          <w:sz w:val="28"/>
          <w:szCs w:val="28"/>
          <w:lang w:val="en-US"/>
        </w:rPr>
        <w:t>not penalized</w:t>
      </w:r>
      <w:r w:rsidRPr="00275089">
        <w:rPr>
          <w:noProof w:val="0"/>
          <w:sz w:val="28"/>
          <w:szCs w:val="28"/>
          <w:lang w:val="en-US"/>
        </w:rPr>
        <w:t xml:space="preserve">) </w:t>
      </w:r>
      <w:r w:rsidR="00AA5F87" w:rsidRPr="00275089">
        <w:rPr>
          <w:noProof w:val="0"/>
          <w:sz w:val="28"/>
          <w:szCs w:val="28"/>
          <w:lang w:val="en-US"/>
        </w:rPr>
        <w:t>to the</w:t>
      </w:r>
      <w:r w:rsidRPr="00275089">
        <w:rPr>
          <w:noProof w:val="0"/>
          <w:sz w:val="28"/>
          <w:szCs w:val="28"/>
          <w:lang w:val="en-US"/>
        </w:rPr>
        <w:t xml:space="preserve"> framework of a single stage of administrative</w:t>
      </w:r>
      <w:r w:rsidR="00FD555D" w:rsidRPr="00275089">
        <w:rPr>
          <w:noProof w:val="0"/>
          <w:sz w:val="28"/>
          <w:szCs w:val="28"/>
          <w:lang w:val="en-US"/>
        </w:rPr>
        <w:t xml:space="preserve">-delict </w:t>
      </w:r>
      <w:r w:rsidR="00AA5F87" w:rsidRPr="00275089">
        <w:rPr>
          <w:noProof w:val="0"/>
          <w:sz w:val="28"/>
          <w:szCs w:val="28"/>
          <w:lang w:val="en-US"/>
        </w:rPr>
        <w:t>process</w:t>
      </w:r>
      <w:r w:rsidRPr="00275089">
        <w:rPr>
          <w:noProof w:val="0"/>
          <w:sz w:val="28"/>
          <w:szCs w:val="28"/>
          <w:lang w:val="en-US"/>
        </w:rPr>
        <w:t xml:space="preserve"> </w:t>
      </w:r>
      <w:r w:rsidR="00FD555D" w:rsidRPr="00275089">
        <w:rPr>
          <w:noProof w:val="0"/>
          <w:sz w:val="28"/>
          <w:szCs w:val="28"/>
          <w:lang w:val="en-US"/>
        </w:rPr>
        <w:t>–</w:t>
      </w:r>
      <w:r w:rsidRPr="00275089">
        <w:rPr>
          <w:noProof w:val="0"/>
          <w:sz w:val="28"/>
          <w:szCs w:val="28"/>
          <w:lang w:val="en-US"/>
        </w:rPr>
        <w:t xml:space="preserve"> </w:t>
      </w:r>
      <w:r w:rsidR="00FD555D" w:rsidRPr="00275089">
        <w:rPr>
          <w:noProof w:val="0"/>
          <w:sz w:val="28"/>
          <w:szCs w:val="28"/>
          <w:lang w:val="en-US"/>
        </w:rPr>
        <w:t xml:space="preserve">is unreasonable </w:t>
      </w:r>
      <w:r w:rsidR="00AA5F87" w:rsidRPr="00275089">
        <w:rPr>
          <w:noProof w:val="0"/>
          <w:sz w:val="28"/>
          <w:szCs w:val="28"/>
          <w:lang w:val="en-US"/>
        </w:rPr>
        <w:t>neither from</w:t>
      </w:r>
      <w:r w:rsidRPr="00275089">
        <w:rPr>
          <w:noProof w:val="0"/>
          <w:sz w:val="28"/>
          <w:szCs w:val="28"/>
          <w:lang w:val="en-US"/>
        </w:rPr>
        <w:t xml:space="preserve"> theoretical </w:t>
      </w:r>
      <w:r w:rsidR="00AA5F87" w:rsidRPr="00275089">
        <w:rPr>
          <w:noProof w:val="0"/>
          <w:sz w:val="28"/>
          <w:szCs w:val="28"/>
          <w:lang w:val="en-US"/>
        </w:rPr>
        <w:t>nor from</w:t>
      </w:r>
      <w:r w:rsidRPr="00275089">
        <w:rPr>
          <w:noProof w:val="0"/>
          <w:sz w:val="28"/>
          <w:szCs w:val="28"/>
          <w:lang w:val="en-US"/>
        </w:rPr>
        <w:t xml:space="preserve"> practical points of view.</w:t>
      </w:r>
    </w:p>
    <w:p w:rsidR="00025EF8" w:rsidRPr="00275089" w:rsidRDefault="00AA5F87" w:rsidP="00981CCD">
      <w:pPr>
        <w:pStyle w:val="Tekstpodstawowy"/>
        <w:keepNext/>
        <w:spacing w:after="0" w:line="360" w:lineRule="auto"/>
        <w:ind w:firstLine="709"/>
        <w:jc w:val="both"/>
        <w:rPr>
          <w:noProof w:val="0"/>
          <w:sz w:val="28"/>
          <w:szCs w:val="28"/>
          <w:lang w:val="en-US"/>
        </w:rPr>
      </w:pPr>
      <w:proofErr w:type="gramStart"/>
      <w:r w:rsidRPr="00275089">
        <w:rPr>
          <w:noProof w:val="0"/>
          <w:sz w:val="28"/>
          <w:szCs w:val="28"/>
          <w:lang w:val="en-US"/>
        </w:rPr>
        <w:t>Also, can not agree with the idea that the administrative-delict process completes by adoption of enforcement act and does not cover the stage of its implementation.</w:t>
      </w:r>
      <w:proofErr w:type="gramEnd"/>
      <w:r w:rsidRPr="00275089">
        <w:rPr>
          <w:noProof w:val="0"/>
          <w:sz w:val="28"/>
          <w:szCs w:val="28"/>
          <w:lang w:val="en-US"/>
        </w:rPr>
        <w:t xml:space="preserve"> The main argument in favor of this approach is its adherents consider the fact that under the current paradigm of the administrative process, its structure, along with the rule-making, control, registration, and other types of tort proceedings allocated proceeding of implementation. Given the existence of self-enforcement proceedings, they denied the possibility of making “executive” stages in other administrative proceedings.</w:t>
      </w:r>
    </w:p>
    <w:p w:rsidR="00801BEE" w:rsidRPr="00275089" w:rsidRDefault="00801BEE"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Meanwhile, according to statistics, the majority (over 65%) of regulation on administrative offenses are carried out voluntarily. The relevant procedures are not coercive, and therefore – can not be covered by the scope of “implementation” </w:t>
      </w:r>
      <w:r w:rsidRPr="00275089">
        <w:rPr>
          <w:noProof w:val="0"/>
          <w:sz w:val="28"/>
          <w:szCs w:val="28"/>
          <w:lang w:val="en-US"/>
        </w:rPr>
        <w:lastRenderedPageBreak/>
        <w:t>proceeding. Thus, their exclusion from the structure of administrative-delict process seems impractical. In fact it will mean that stage of voluntary compliance penalties will drop out from all existing proceedings.</w:t>
      </w:r>
    </w:p>
    <w:p w:rsidR="00801BEE" w:rsidRPr="00275089" w:rsidRDefault="00801BEE"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Given the above considerations, we find appropriate to distinguish five basic stages of administrative-delict process:</w:t>
      </w:r>
    </w:p>
    <w:p w:rsidR="00801BEE" w:rsidRPr="00275089" w:rsidRDefault="00801BEE"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1) </w:t>
      </w:r>
      <w:proofErr w:type="gramStart"/>
      <w:r w:rsidRPr="00275089">
        <w:rPr>
          <w:noProof w:val="0"/>
          <w:sz w:val="28"/>
          <w:szCs w:val="28"/>
          <w:lang w:val="en-US"/>
        </w:rPr>
        <w:t>preliminary</w:t>
      </w:r>
      <w:proofErr w:type="gramEnd"/>
      <w:r w:rsidRPr="00275089">
        <w:rPr>
          <w:noProof w:val="0"/>
          <w:sz w:val="28"/>
          <w:szCs w:val="28"/>
          <w:lang w:val="en-US"/>
        </w:rPr>
        <w:t xml:space="preserve"> analysis of the situation and initiating the case;</w:t>
      </w:r>
    </w:p>
    <w:p w:rsidR="00801BEE" w:rsidRPr="00275089" w:rsidRDefault="00801BEE"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2) </w:t>
      </w:r>
      <w:proofErr w:type="gramStart"/>
      <w:r w:rsidRPr="00275089">
        <w:rPr>
          <w:noProof w:val="0"/>
          <w:sz w:val="28"/>
          <w:szCs w:val="28"/>
          <w:lang w:val="en-US"/>
        </w:rPr>
        <w:t>administrative</w:t>
      </w:r>
      <w:proofErr w:type="gramEnd"/>
      <w:r w:rsidRPr="00275089">
        <w:rPr>
          <w:noProof w:val="0"/>
          <w:sz w:val="28"/>
          <w:szCs w:val="28"/>
          <w:lang w:val="en-US"/>
        </w:rPr>
        <w:t xml:space="preserve"> investigation;</w:t>
      </w:r>
    </w:p>
    <w:p w:rsidR="00801BEE" w:rsidRPr="00275089" w:rsidRDefault="00801BEE"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3) </w:t>
      </w:r>
      <w:proofErr w:type="gramStart"/>
      <w:r w:rsidRPr="00275089">
        <w:rPr>
          <w:noProof w:val="0"/>
          <w:sz w:val="28"/>
          <w:szCs w:val="28"/>
          <w:lang w:val="en-US"/>
        </w:rPr>
        <w:t>making</w:t>
      </w:r>
      <w:proofErr w:type="gramEnd"/>
      <w:r w:rsidRPr="00275089">
        <w:rPr>
          <w:noProof w:val="0"/>
          <w:sz w:val="28"/>
          <w:szCs w:val="28"/>
          <w:lang w:val="en-US"/>
        </w:rPr>
        <w:t xml:space="preserve"> decision in </w:t>
      </w:r>
      <w:r w:rsidR="00BC4B51" w:rsidRPr="00275089">
        <w:rPr>
          <w:noProof w:val="0"/>
          <w:sz w:val="28"/>
          <w:szCs w:val="28"/>
          <w:lang w:val="en-US"/>
        </w:rPr>
        <w:t xml:space="preserve">the </w:t>
      </w:r>
      <w:r w:rsidRPr="00275089">
        <w:rPr>
          <w:noProof w:val="0"/>
          <w:sz w:val="28"/>
          <w:szCs w:val="28"/>
          <w:lang w:val="en-US"/>
        </w:rPr>
        <w:t>case;</w:t>
      </w:r>
    </w:p>
    <w:p w:rsidR="00BC4B51" w:rsidRPr="00275089" w:rsidRDefault="00801BEE"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4) </w:t>
      </w:r>
      <w:proofErr w:type="gramStart"/>
      <w:r w:rsidRPr="00275089">
        <w:rPr>
          <w:noProof w:val="0"/>
          <w:sz w:val="28"/>
          <w:szCs w:val="28"/>
          <w:lang w:val="en-US"/>
        </w:rPr>
        <w:t>appeal</w:t>
      </w:r>
      <w:proofErr w:type="gramEnd"/>
      <w:r w:rsidRPr="00275089">
        <w:rPr>
          <w:noProof w:val="0"/>
          <w:sz w:val="28"/>
          <w:szCs w:val="28"/>
          <w:lang w:val="en-US"/>
        </w:rPr>
        <w:t xml:space="preserve"> decision in </w:t>
      </w:r>
      <w:r w:rsidR="00BC4B51" w:rsidRPr="00275089">
        <w:rPr>
          <w:noProof w:val="0"/>
          <w:sz w:val="28"/>
          <w:szCs w:val="28"/>
          <w:lang w:val="en-US"/>
        </w:rPr>
        <w:t xml:space="preserve">the </w:t>
      </w:r>
      <w:r w:rsidRPr="00275089">
        <w:rPr>
          <w:noProof w:val="0"/>
          <w:sz w:val="28"/>
          <w:szCs w:val="28"/>
          <w:lang w:val="en-US"/>
        </w:rPr>
        <w:t>case;</w:t>
      </w:r>
    </w:p>
    <w:p w:rsidR="00BC4B51" w:rsidRPr="00275089" w:rsidRDefault="00801BEE"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5) </w:t>
      </w:r>
      <w:proofErr w:type="gramStart"/>
      <w:r w:rsidR="00BC4B51" w:rsidRPr="00275089">
        <w:rPr>
          <w:noProof w:val="0"/>
          <w:sz w:val="28"/>
          <w:szCs w:val="28"/>
          <w:lang w:val="en-US"/>
        </w:rPr>
        <w:t>implementation</w:t>
      </w:r>
      <w:proofErr w:type="gramEnd"/>
      <w:r w:rsidR="00BC4B51" w:rsidRPr="00275089">
        <w:rPr>
          <w:noProof w:val="0"/>
          <w:sz w:val="28"/>
          <w:szCs w:val="28"/>
          <w:lang w:val="en-US"/>
        </w:rPr>
        <w:t xml:space="preserve"> of decision in the case.</w:t>
      </w:r>
    </w:p>
    <w:p w:rsidR="00801BEE" w:rsidRPr="00275089" w:rsidRDefault="00BC4B51" w:rsidP="00981CCD">
      <w:pPr>
        <w:pStyle w:val="Tekstpodstawowy"/>
        <w:keepNext/>
        <w:spacing w:after="0" w:line="360" w:lineRule="auto"/>
        <w:ind w:firstLine="709"/>
        <w:jc w:val="both"/>
        <w:rPr>
          <w:noProof w:val="0"/>
          <w:sz w:val="28"/>
          <w:szCs w:val="28"/>
          <w:lang w:val="en-US"/>
        </w:rPr>
      </w:pPr>
      <w:r w:rsidRPr="00275089">
        <w:rPr>
          <w:noProof w:val="0"/>
          <w:sz w:val="28"/>
          <w:szCs w:val="28"/>
          <w:lang w:val="en-US"/>
        </w:rPr>
        <w:t xml:space="preserve"> </w:t>
      </w:r>
      <w:r w:rsidR="00801BEE" w:rsidRPr="00275089">
        <w:rPr>
          <w:noProof w:val="0"/>
          <w:sz w:val="28"/>
          <w:szCs w:val="28"/>
          <w:lang w:val="en-US"/>
        </w:rPr>
        <w:t xml:space="preserve">Of course, when considering specific administrative cases may not have all of these stages, but only some of them. Strictly speaking, binding are only the first three stages. The rest </w:t>
      </w:r>
      <w:r w:rsidRPr="00275089">
        <w:rPr>
          <w:noProof w:val="0"/>
          <w:sz w:val="28"/>
          <w:szCs w:val="28"/>
          <w:lang w:val="en-US"/>
        </w:rPr>
        <w:t xml:space="preserve">– </w:t>
      </w:r>
      <w:r w:rsidR="00801BEE" w:rsidRPr="00275089">
        <w:rPr>
          <w:noProof w:val="0"/>
          <w:sz w:val="28"/>
          <w:szCs w:val="28"/>
          <w:lang w:val="en-US"/>
        </w:rPr>
        <w:t xml:space="preserve">not always implemented and </w:t>
      </w:r>
      <w:r w:rsidRPr="00275089">
        <w:rPr>
          <w:noProof w:val="0"/>
          <w:sz w:val="28"/>
          <w:szCs w:val="28"/>
          <w:lang w:val="en-US"/>
        </w:rPr>
        <w:t>are</w:t>
      </w:r>
      <w:r w:rsidR="00801BEE" w:rsidRPr="00275089">
        <w:rPr>
          <w:noProof w:val="0"/>
          <w:sz w:val="28"/>
          <w:szCs w:val="28"/>
          <w:lang w:val="en-US"/>
        </w:rPr>
        <w:t xml:space="preserve"> optional. However, without their analysis can not form a holistic view of the administrative</w:t>
      </w:r>
      <w:r w:rsidRPr="00275089">
        <w:rPr>
          <w:noProof w:val="0"/>
          <w:sz w:val="28"/>
          <w:szCs w:val="28"/>
          <w:lang w:val="en-US"/>
        </w:rPr>
        <w:t>-delict process,</w:t>
      </w:r>
      <w:r w:rsidR="00801BEE" w:rsidRPr="00275089">
        <w:rPr>
          <w:noProof w:val="0"/>
          <w:sz w:val="28"/>
          <w:szCs w:val="28"/>
          <w:lang w:val="en-US"/>
        </w:rPr>
        <w:t xml:space="preserve"> of its content, structure and logical </w:t>
      </w:r>
      <w:proofErr w:type="gramStart"/>
      <w:r w:rsidR="00801BEE" w:rsidRPr="00275089">
        <w:rPr>
          <w:noProof w:val="0"/>
          <w:sz w:val="28"/>
          <w:szCs w:val="28"/>
          <w:lang w:val="en-US"/>
        </w:rPr>
        <w:t>order.</w:t>
      </w:r>
      <w:proofErr w:type="gramEnd"/>
      <w:r w:rsidR="00801BEE" w:rsidRPr="00275089">
        <w:rPr>
          <w:noProof w:val="0"/>
          <w:sz w:val="28"/>
          <w:szCs w:val="28"/>
          <w:lang w:val="en-US"/>
        </w:rPr>
        <w:t xml:space="preserve"> Stated necessitates a detailed review of all stages of the proceedings (both core and elective) in chronological order.</w:t>
      </w:r>
    </w:p>
    <w:p w:rsidR="00AA5F87" w:rsidRPr="00275089" w:rsidRDefault="00AA5F87" w:rsidP="00981CCD">
      <w:pPr>
        <w:keepNext/>
        <w:widowControl/>
        <w:autoSpaceDE w:val="0"/>
        <w:autoSpaceDN w:val="0"/>
        <w:spacing w:line="360" w:lineRule="auto"/>
        <w:ind w:firstLine="720"/>
        <w:textAlignment w:val="auto"/>
        <w:rPr>
          <w:sz w:val="28"/>
          <w:szCs w:val="28"/>
          <w:lang w:val="en-US"/>
        </w:rPr>
      </w:pPr>
    </w:p>
    <w:p w:rsidR="0080641D" w:rsidRPr="00275089" w:rsidRDefault="0080641D" w:rsidP="00981CCD">
      <w:pPr>
        <w:keepNext/>
        <w:widowControl/>
        <w:spacing w:line="360" w:lineRule="auto"/>
        <w:ind w:firstLine="708"/>
        <w:rPr>
          <w:b/>
          <w:bCs/>
          <w:sz w:val="28"/>
          <w:szCs w:val="28"/>
          <w:lang w:val="ru-RU"/>
        </w:rPr>
      </w:pPr>
      <w:r w:rsidRPr="00275089">
        <w:rPr>
          <w:b/>
          <w:bCs/>
          <w:sz w:val="28"/>
          <w:szCs w:val="28"/>
          <w:lang w:val="en-US"/>
        </w:rPr>
        <w:t>References</w:t>
      </w:r>
      <w:r w:rsidRPr="00275089">
        <w:rPr>
          <w:b/>
          <w:bCs/>
          <w:sz w:val="28"/>
          <w:szCs w:val="28"/>
          <w:lang w:val="ru-RU"/>
        </w:rPr>
        <w:t>:</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 xml:space="preserve">Kuzmenko O. V. Teoretychni zasady administratyvnoho protsesu : [monohrafiia]. – K. : Atika, 2005. – 352 s. </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 xml:space="preserve">Administratyvne pravo Ukrainy : [pidruchnyk] / [Bytiak Yu. P., Harashchuk V. M., Diachenko O. V. ta in.] ; za red. Yu. P. Bytiaka. – K. : Yurinkom-Inter, 2006. – 544 s. </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Kolpakov V. K. Administratyvne pravo Ukrainy : [pidruchnyk] / V. K. Kolpakov. – Yurinkom Inter, 2000. – 752 s.</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 xml:space="preserve">Ahapov A. B. Admynystratyvnaia otvetstvennost : [uchebnyk]. – M. : Statut, 2000. – 251 s. </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 xml:space="preserve">Administratyvne pravo Ukrainy. Akademichnyi kurs : [pidruchnyk] : u 2 t. / za red V. B. Averianova. – T. 1. Zahalna chastyna. – K. : Vyd-vo “iurydychna dumka”, 2004. – 584 s. </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Zavalnyi M. V. Sutnist ta zmist administratyvno-deliktnoho provadzhennia / M. V. Zavalnyi // Mytna sprava. – 2011. – № 2 (74). – Ch. 2. – S. 204-209.</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lastRenderedPageBreak/>
        <w:t xml:space="preserve">Stetsenko S. H. Administratyvne pravo Ukrainy : [navchalnyi posibnyk] / S. H. Stetsenko. – K. : Atika, 2007. – 624 s. </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 xml:space="preserve">Admynystratyvnoe pravo Ukraynы : [uchebnyk] / [Kyvalov. S. V., Averianov V. B., Dodyn E. V. y dr.] ; pod. red. S. V. Kyvalova. – Kh. : Odyssei, 2005. – 880 s. </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Bakhrakh D. N. Admynystratyvnaia otvetstvennost hrazhdan v SSSR : [uchebnoe posobye] / D. N. Bakhrakh. – Sverdlovsk : Ural. un-t, 1989. – 201 s.</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 xml:space="preserve"> Korenev A. P. Normы admynystratyvnoho prava y ykh prymenenye / A. P. Korenev – M. : Yuryd. lyt., 1978. – 142 s.</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 xml:space="preserve"> Koval L. V. Administratyvne pravo Ukrainy. Zahalna chastyna : [kurs lektsii]. – K. : Osnovy, 1994. – 154 s. </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 xml:space="preserve"> Porushennia pravyl dorozhnoho rukhu: koliziinist novel i pravove rehuliuvannia : [monohrafiia] / Kolpakov V. K., Chernovskyi O. K., Hordieiev V. V. – Chernivtsi : Chernivetskyi natsionalnyi universytet, 2010. – 328 s.</w:t>
      </w:r>
    </w:p>
    <w:p w:rsidR="00F530F8" w:rsidRPr="00275089" w:rsidRDefault="00F530F8" w:rsidP="00275089">
      <w:pPr>
        <w:keepLines/>
        <w:numPr>
          <w:ilvl w:val="0"/>
          <w:numId w:val="31"/>
        </w:numPr>
        <w:spacing w:before="120" w:line="240" w:lineRule="auto"/>
        <w:ind w:hanging="720"/>
        <w:rPr>
          <w:sz w:val="28"/>
          <w:szCs w:val="28"/>
        </w:rPr>
      </w:pPr>
      <w:r w:rsidRPr="00275089">
        <w:rPr>
          <w:sz w:val="28"/>
          <w:szCs w:val="28"/>
        </w:rPr>
        <w:t xml:space="preserve"> Yusupov V. A. Pravoprymenytelnaia deiatelnost orhanov hosudarstvennoho upravlenyia. – M. : Yuryd. lyt., 1979. – 33 s. </w:t>
      </w:r>
    </w:p>
    <w:p w:rsidR="0028542D" w:rsidRPr="00275089" w:rsidRDefault="00F530F8" w:rsidP="00275089">
      <w:pPr>
        <w:keepLines/>
        <w:numPr>
          <w:ilvl w:val="0"/>
          <w:numId w:val="31"/>
        </w:numPr>
        <w:spacing w:before="120" w:line="240" w:lineRule="auto"/>
        <w:ind w:hanging="720"/>
        <w:rPr>
          <w:sz w:val="28"/>
          <w:szCs w:val="28"/>
        </w:rPr>
      </w:pPr>
      <w:r w:rsidRPr="00275089">
        <w:rPr>
          <w:sz w:val="28"/>
          <w:szCs w:val="28"/>
        </w:rPr>
        <w:t>Belenchuk A. I. Administratyvne pravo Ukrainy : [navchalnyi posibnyk]. – K. : Vydavnytstvo ASK, 2004. – 174 s.</w:t>
      </w:r>
    </w:p>
    <w:sectPr w:rsidR="0028542D" w:rsidRPr="00275089" w:rsidSect="00FA7A6A">
      <w:headerReference w:type="even" r:id="rId8"/>
      <w:headerReference w:type="default" r:id="rId9"/>
      <w:endnotePr>
        <w:numFmt w:val="decimal"/>
      </w:endnotePr>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B8" w:rsidRDefault="002230B8">
      <w:r>
        <w:separator/>
      </w:r>
    </w:p>
  </w:endnote>
  <w:endnote w:type="continuationSeparator" w:id="0">
    <w:p w:rsidR="002230B8" w:rsidRDefault="00223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utiger LT Std">
    <w:altName w:val="Times New Roman"/>
    <w:panose1 w:val="00000000000000000000"/>
    <w:charset w:val="00"/>
    <w:family w:val="roman"/>
    <w:notTrueType/>
    <w:pitch w:val="default"/>
    <w:sig w:usb0="00000003" w:usb1="00000000" w:usb2="00000000" w:usb3="00000000" w:csb0="00000001" w:csb1="00000000"/>
  </w:font>
  <w:font w:name="Garamond Premr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udriashov">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ourierNew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B8" w:rsidRDefault="002230B8">
      <w:r>
        <w:separator/>
      </w:r>
    </w:p>
  </w:footnote>
  <w:footnote w:type="continuationSeparator" w:id="0">
    <w:p w:rsidR="002230B8" w:rsidRDefault="002230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E7" w:rsidRDefault="00D32AE7" w:rsidP="00FA7A6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122</w:t>
    </w:r>
    <w:r>
      <w:rPr>
        <w:rStyle w:val="Numerstrony"/>
      </w:rPr>
      <w:fldChar w:fldCharType="end"/>
    </w:r>
  </w:p>
  <w:p w:rsidR="00D32AE7" w:rsidRDefault="00D32AE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AE7" w:rsidRPr="00922E51" w:rsidRDefault="00D32AE7" w:rsidP="00FA7A6A">
    <w:pPr>
      <w:pStyle w:val="Nagwek"/>
      <w:framePr w:wrap="around" w:vAnchor="text" w:hAnchor="margin" w:xAlign="center" w:y="1"/>
      <w:rPr>
        <w:rStyle w:val="Numerstrony"/>
        <w:color w:val="000000"/>
      </w:rPr>
    </w:pPr>
    <w:r w:rsidRPr="00922E51">
      <w:rPr>
        <w:rStyle w:val="Numerstrony"/>
        <w:color w:val="000000"/>
      </w:rPr>
      <w:fldChar w:fldCharType="begin"/>
    </w:r>
    <w:r w:rsidRPr="00922E51">
      <w:rPr>
        <w:rStyle w:val="Numerstrony"/>
        <w:color w:val="000000"/>
      </w:rPr>
      <w:instrText xml:space="preserve">PAGE  </w:instrText>
    </w:r>
    <w:r w:rsidRPr="00922E51">
      <w:rPr>
        <w:rStyle w:val="Numerstrony"/>
        <w:color w:val="000000"/>
      </w:rPr>
      <w:fldChar w:fldCharType="separate"/>
    </w:r>
    <w:r w:rsidR="00085B09">
      <w:rPr>
        <w:rStyle w:val="Numerstrony"/>
        <w:noProof/>
        <w:color w:val="000000"/>
      </w:rPr>
      <w:t>6</w:t>
    </w:r>
    <w:r w:rsidRPr="00922E51">
      <w:rPr>
        <w:rStyle w:val="Numerstrony"/>
        <w:color w:val="000000"/>
      </w:rPr>
      <w:fldChar w:fldCharType="end"/>
    </w:r>
  </w:p>
  <w:p w:rsidR="00D32AE7" w:rsidRPr="00922E51" w:rsidRDefault="00D32AE7">
    <w:pPr>
      <w:pStyle w:val="Nagwek"/>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9C3812"/>
    <w:lvl w:ilvl="0">
      <w:start w:val="1"/>
      <w:numFmt w:val="decimal"/>
      <w:pStyle w:val="Listanumerowana5"/>
      <w:lvlText w:val="%1."/>
      <w:lvlJc w:val="left"/>
      <w:pPr>
        <w:tabs>
          <w:tab w:val="num" w:pos="1492"/>
        </w:tabs>
        <w:ind w:left="1492" w:hanging="360"/>
      </w:pPr>
    </w:lvl>
  </w:abstractNum>
  <w:abstractNum w:abstractNumId="1">
    <w:nsid w:val="FFFFFF83"/>
    <w:multiLevelType w:val="singleLevel"/>
    <w:tmpl w:val="8E3E8DD8"/>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3D404E9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80557E3"/>
    <w:multiLevelType w:val="multilevel"/>
    <w:tmpl w:val="BEC4EA5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86395B"/>
    <w:multiLevelType w:val="hybridMultilevel"/>
    <w:tmpl w:val="C9AA0E0E"/>
    <w:lvl w:ilvl="0" w:tplc="8D58ED62">
      <w:start w:val="1"/>
      <w:numFmt w:val="decimal"/>
      <w:lvlText w:val="%1."/>
      <w:lvlJc w:val="left"/>
      <w:pPr>
        <w:ind w:left="1211" w:hanging="360"/>
      </w:pPr>
      <w:rPr>
        <w:rFonts w:ascii="Times New Roman" w:hAnsi="Times New Roman" w:cs="Times New Roman" w:hint="default"/>
        <w:sz w:val="28"/>
        <w:szCs w:val="28"/>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5">
    <w:nsid w:val="12D06619"/>
    <w:multiLevelType w:val="hybridMultilevel"/>
    <w:tmpl w:val="673E3EF6"/>
    <w:lvl w:ilvl="0" w:tplc="04190001">
      <w:start w:val="1"/>
      <w:numFmt w:val="bullet"/>
      <w:lvlText w:val=""/>
      <w:lvlJc w:val="left"/>
      <w:pPr>
        <w:tabs>
          <w:tab w:val="num" w:pos="1080"/>
        </w:tabs>
        <w:ind w:left="1080" w:hanging="360"/>
      </w:pPr>
      <w:rPr>
        <w:rFonts w:ascii="Symbol" w:hAnsi="Symbol" w:hint="default"/>
      </w:rPr>
    </w:lvl>
    <w:lvl w:ilvl="1" w:tplc="D4F2C366">
      <w:numFmt w:val="bullet"/>
      <w:lvlText w:val="–"/>
      <w:lvlJc w:val="left"/>
      <w:pPr>
        <w:tabs>
          <w:tab w:val="num" w:pos="2805"/>
        </w:tabs>
        <w:ind w:left="2805" w:hanging="1005"/>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E153488"/>
    <w:multiLevelType w:val="multilevel"/>
    <w:tmpl w:val="BEC4EA52"/>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CB3F00"/>
    <w:multiLevelType w:val="hybridMultilevel"/>
    <w:tmpl w:val="B25E4336"/>
    <w:lvl w:ilvl="0" w:tplc="BF56FF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24DE1AAF"/>
    <w:multiLevelType w:val="hybridMultilevel"/>
    <w:tmpl w:val="D1FC50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73F5473"/>
    <w:multiLevelType w:val="hybridMultilevel"/>
    <w:tmpl w:val="A7AE3A5A"/>
    <w:lvl w:ilvl="0" w:tplc="9B56DA56">
      <w:start w:val="1"/>
      <w:numFmt w:val="decimal"/>
      <w:lvlText w:val="%1."/>
      <w:lvlJc w:val="left"/>
      <w:pPr>
        <w:tabs>
          <w:tab w:val="num" w:pos="1101"/>
        </w:tabs>
        <w:ind w:left="1101" w:hanging="360"/>
      </w:pPr>
      <w:rPr>
        <w:rFonts w:hint="default"/>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0">
    <w:nsid w:val="2A2E51AA"/>
    <w:multiLevelType w:val="hybridMultilevel"/>
    <w:tmpl w:val="A84CF28C"/>
    <w:lvl w:ilvl="0" w:tplc="6F02FA4A">
      <w:start w:val="5"/>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nsid w:val="33E64BCB"/>
    <w:multiLevelType w:val="hybridMultilevel"/>
    <w:tmpl w:val="DBE6A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C04180B"/>
    <w:multiLevelType w:val="multilevel"/>
    <w:tmpl w:val="1A52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E52E9C"/>
    <w:multiLevelType w:val="hybridMultilevel"/>
    <w:tmpl w:val="E30A8F7C"/>
    <w:lvl w:ilvl="0" w:tplc="341A3736">
      <w:start w:val="1"/>
      <w:numFmt w:val="bullet"/>
      <w:lvlText w:val="—"/>
      <w:lvlJc w:val="left"/>
      <w:pPr>
        <w:tabs>
          <w:tab w:val="num" w:pos="965"/>
        </w:tabs>
        <w:ind w:left="965" w:hanging="825"/>
      </w:pPr>
      <w:rPr>
        <w:rFonts w:ascii="Courier New" w:hAnsi="Courier New" w:hint="default"/>
        <w:color w:val="000000"/>
      </w:rPr>
    </w:lvl>
    <w:lvl w:ilvl="1" w:tplc="04190003" w:tentative="1">
      <w:start w:val="1"/>
      <w:numFmt w:val="bullet"/>
      <w:lvlText w:val="o"/>
      <w:lvlJc w:val="left"/>
      <w:pPr>
        <w:tabs>
          <w:tab w:val="num" w:pos="1220"/>
        </w:tabs>
        <w:ind w:left="1220" w:hanging="360"/>
      </w:pPr>
      <w:rPr>
        <w:rFonts w:ascii="Courier New" w:hAnsi="Courier New" w:cs="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cs="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cs="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14">
    <w:nsid w:val="42DC275C"/>
    <w:multiLevelType w:val="hybridMultilevel"/>
    <w:tmpl w:val="2E34C5E4"/>
    <w:lvl w:ilvl="0" w:tplc="0D8E5D98">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nsid w:val="47FF4D57"/>
    <w:multiLevelType w:val="multilevel"/>
    <w:tmpl w:val="850A51B8"/>
    <w:lvl w:ilvl="0">
      <w:start w:val="1"/>
      <w:numFmt w:val="none"/>
      <w:lvlText w:val="–"/>
      <w:lvlJc w:val="left"/>
      <w:pPr>
        <w:tabs>
          <w:tab w:val="num" w:pos="757"/>
        </w:tabs>
        <w:ind w:firstLine="397"/>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BB63815"/>
    <w:multiLevelType w:val="hybridMultilevel"/>
    <w:tmpl w:val="5C4C50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DFA46BC"/>
    <w:multiLevelType w:val="singleLevel"/>
    <w:tmpl w:val="11203AA0"/>
    <w:lvl w:ilvl="0">
      <w:start w:val="1"/>
      <w:numFmt w:val="decimal"/>
      <w:lvlText w:val="%1."/>
      <w:lvlJc w:val="left"/>
      <w:pPr>
        <w:tabs>
          <w:tab w:val="num" w:pos="1080"/>
        </w:tabs>
        <w:ind w:left="0" w:firstLine="720"/>
      </w:pPr>
      <w:rPr>
        <w:b w:val="0"/>
        <w:i w:val="0"/>
      </w:rPr>
    </w:lvl>
  </w:abstractNum>
  <w:abstractNum w:abstractNumId="18">
    <w:nsid w:val="52F84D7F"/>
    <w:multiLevelType w:val="hybridMultilevel"/>
    <w:tmpl w:val="894CCE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642D4EF5"/>
    <w:multiLevelType w:val="hybridMultilevel"/>
    <w:tmpl w:val="99304928"/>
    <w:lvl w:ilvl="0" w:tplc="DCAE807E">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0">
    <w:nsid w:val="671971D7"/>
    <w:multiLevelType w:val="singleLevel"/>
    <w:tmpl w:val="0419000F"/>
    <w:lvl w:ilvl="0">
      <w:start w:val="1"/>
      <w:numFmt w:val="decimal"/>
      <w:lvlText w:val="%1."/>
      <w:lvlJc w:val="left"/>
      <w:pPr>
        <w:tabs>
          <w:tab w:val="num" w:pos="720"/>
        </w:tabs>
        <w:ind w:left="720" w:hanging="360"/>
      </w:pPr>
    </w:lvl>
  </w:abstractNum>
  <w:abstractNum w:abstractNumId="21">
    <w:nsid w:val="684B5F28"/>
    <w:multiLevelType w:val="multilevel"/>
    <w:tmpl w:val="9740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513F9B"/>
    <w:multiLevelType w:val="hybridMultilevel"/>
    <w:tmpl w:val="B3F0B0A0"/>
    <w:lvl w:ilvl="0" w:tplc="2E1C3A08">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6EAE5FED"/>
    <w:multiLevelType w:val="hybridMultilevel"/>
    <w:tmpl w:val="92C06EFC"/>
    <w:lvl w:ilvl="0" w:tplc="0888B61C">
      <w:start w:val="1"/>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nsid w:val="6FBD74D3"/>
    <w:multiLevelType w:val="multilevel"/>
    <w:tmpl w:val="024EB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4E24725"/>
    <w:multiLevelType w:val="hybridMultilevel"/>
    <w:tmpl w:val="95A8E0D4"/>
    <w:lvl w:ilvl="0" w:tplc="66CE85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75922AF4"/>
    <w:multiLevelType w:val="multilevel"/>
    <w:tmpl w:val="9D183628"/>
    <w:lvl w:ilvl="0">
      <w:start w:val="1"/>
      <w:numFmt w:val="decimal"/>
      <w:lvlText w:val="%1."/>
      <w:lvlJc w:val="left"/>
      <w:pPr>
        <w:tabs>
          <w:tab w:val="num" w:pos="1848"/>
        </w:tabs>
        <w:ind w:left="1848" w:hanging="1140"/>
      </w:pPr>
      <w:rPr>
        <w:rFonts w:hint="default"/>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nsid w:val="767B21D1"/>
    <w:multiLevelType w:val="hybridMultilevel"/>
    <w:tmpl w:val="213E9586"/>
    <w:lvl w:ilvl="0" w:tplc="04190001">
      <w:start w:val="1"/>
      <w:numFmt w:val="bullet"/>
      <w:lvlText w:val=""/>
      <w:lvlJc w:val="left"/>
      <w:pPr>
        <w:tabs>
          <w:tab w:val="num" w:pos="1461"/>
        </w:tabs>
        <w:ind w:left="1461" w:hanging="360"/>
      </w:pPr>
      <w:rPr>
        <w:rFonts w:ascii="Symbol" w:hAnsi="Symbol" w:hint="default"/>
      </w:rPr>
    </w:lvl>
    <w:lvl w:ilvl="1" w:tplc="04190003">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8">
    <w:nsid w:val="784244AE"/>
    <w:multiLevelType w:val="hybridMultilevel"/>
    <w:tmpl w:val="26F4E68A"/>
    <w:lvl w:ilvl="0" w:tplc="6DEA05D6">
      <w:start w:val="1"/>
      <w:numFmt w:val="bullet"/>
      <w:lvlText w:val=""/>
      <w:lvlJc w:val="left"/>
      <w:pPr>
        <w:tabs>
          <w:tab w:val="num" w:pos="1101"/>
        </w:tabs>
        <w:ind w:left="1101" w:hanging="360"/>
      </w:pPr>
      <w:rPr>
        <w:rFonts w:ascii="Symbol" w:hAnsi="Symbol" w:hint="default"/>
        <w:u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9">
    <w:nsid w:val="78CD1411"/>
    <w:multiLevelType w:val="hybridMultilevel"/>
    <w:tmpl w:val="0EE6E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F9B40ED"/>
    <w:multiLevelType w:val="hybridMultilevel"/>
    <w:tmpl w:val="F73699E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6"/>
  </w:num>
  <w:num w:numId="3">
    <w:abstractNumId w:val="21"/>
  </w:num>
  <w:num w:numId="4">
    <w:abstractNumId w:val="30"/>
  </w:num>
  <w:num w:numId="5">
    <w:abstractNumId w:val="5"/>
  </w:num>
  <w:num w:numId="6">
    <w:abstractNumId w:val="3"/>
  </w:num>
  <w:num w:numId="7">
    <w:abstractNumId w:val="9"/>
  </w:num>
  <w:num w:numId="8">
    <w:abstractNumId w:val="27"/>
  </w:num>
  <w:num w:numId="9">
    <w:abstractNumId w:val="7"/>
  </w:num>
  <w:num w:numId="10">
    <w:abstractNumId w:val="2"/>
  </w:num>
  <w:num w:numId="11">
    <w:abstractNumId w:val="1"/>
  </w:num>
  <w:num w:numId="12">
    <w:abstractNumId w:val="26"/>
  </w:num>
  <w:num w:numId="13">
    <w:abstractNumId w:val="11"/>
  </w:num>
  <w:num w:numId="14">
    <w:abstractNumId w:val="19"/>
  </w:num>
  <w:num w:numId="15">
    <w:abstractNumId w:val="4"/>
  </w:num>
  <w:num w:numId="16">
    <w:abstractNumId w:val="17"/>
    <w:lvlOverride w:ilvl="0">
      <w:startOverride w:val="1"/>
    </w:lvlOverride>
  </w:num>
  <w:num w:numId="17">
    <w:abstractNumId w:val="25"/>
  </w:num>
  <w:num w:numId="18">
    <w:abstractNumId w:val="10"/>
  </w:num>
  <w:num w:numId="19">
    <w:abstractNumId w:val="18"/>
  </w:num>
  <w:num w:numId="20">
    <w:abstractNumId w:val="23"/>
  </w:num>
  <w:num w:numId="21">
    <w:abstractNumId w:val="16"/>
  </w:num>
  <w:num w:numId="22">
    <w:abstractNumId w:val="22"/>
  </w:num>
  <w:num w:numId="23">
    <w:abstractNumId w:va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3"/>
  </w:num>
  <w:num w:numId="27">
    <w:abstractNumId w:val="14"/>
  </w:num>
  <w:num w:numId="28">
    <w:abstractNumId w:val="15"/>
  </w:num>
  <w:num w:numId="29">
    <w:abstractNumId w:val="28"/>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84"/>
    <w:rsid w:val="000031B6"/>
    <w:rsid w:val="000040D4"/>
    <w:rsid w:val="00004BE5"/>
    <w:rsid w:val="00005CD5"/>
    <w:rsid w:val="00007334"/>
    <w:rsid w:val="00007C82"/>
    <w:rsid w:val="00007EC2"/>
    <w:rsid w:val="00010242"/>
    <w:rsid w:val="00010B58"/>
    <w:rsid w:val="000175FE"/>
    <w:rsid w:val="00017AE9"/>
    <w:rsid w:val="00021474"/>
    <w:rsid w:val="00021D1D"/>
    <w:rsid w:val="00022CAA"/>
    <w:rsid w:val="00023474"/>
    <w:rsid w:val="00024BCE"/>
    <w:rsid w:val="00025EF8"/>
    <w:rsid w:val="00026573"/>
    <w:rsid w:val="00027852"/>
    <w:rsid w:val="000302B3"/>
    <w:rsid w:val="00030319"/>
    <w:rsid w:val="00030885"/>
    <w:rsid w:val="000313C2"/>
    <w:rsid w:val="00031648"/>
    <w:rsid w:val="000317FB"/>
    <w:rsid w:val="00032495"/>
    <w:rsid w:val="00033DFC"/>
    <w:rsid w:val="00033E47"/>
    <w:rsid w:val="00033E63"/>
    <w:rsid w:val="00034308"/>
    <w:rsid w:val="00034B24"/>
    <w:rsid w:val="00040D1D"/>
    <w:rsid w:val="0004110F"/>
    <w:rsid w:val="000414BD"/>
    <w:rsid w:val="000414FC"/>
    <w:rsid w:val="000416B4"/>
    <w:rsid w:val="0004334A"/>
    <w:rsid w:val="00045035"/>
    <w:rsid w:val="00045664"/>
    <w:rsid w:val="00045A14"/>
    <w:rsid w:val="000460BB"/>
    <w:rsid w:val="00046326"/>
    <w:rsid w:val="00046999"/>
    <w:rsid w:val="00047083"/>
    <w:rsid w:val="00047185"/>
    <w:rsid w:val="000477C1"/>
    <w:rsid w:val="000478D0"/>
    <w:rsid w:val="00050130"/>
    <w:rsid w:val="000501E4"/>
    <w:rsid w:val="00053517"/>
    <w:rsid w:val="00053AC9"/>
    <w:rsid w:val="00053B3A"/>
    <w:rsid w:val="000540D5"/>
    <w:rsid w:val="0005482A"/>
    <w:rsid w:val="00056A0B"/>
    <w:rsid w:val="00056CF0"/>
    <w:rsid w:val="00060472"/>
    <w:rsid w:val="00061277"/>
    <w:rsid w:val="00063F46"/>
    <w:rsid w:val="000642DF"/>
    <w:rsid w:val="00064463"/>
    <w:rsid w:val="000644E6"/>
    <w:rsid w:val="0006481D"/>
    <w:rsid w:val="00064D47"/>
    <w:rsid w:val="00065BB8"/>
    <w:rsid w:val="00065C9E"/>
    <w:rsid w:val="00070109"/>
    <w:rsid w:val="00070651"/>
    <w:rsid w:val="0007087F"/>
    <w:rsid w:val="000715CB"/>
    <w:rsid w:val="00071D89"/>
    <w:rsid w:val="0007287B"/>
    <w:rsid w:val="00074749"/>
    <w:rsid w:val="00074F02"/>
    <w:rsid w:val="00077643"/>
    <w:rsid w:val="00077D67"/>
    <w:rsid w:val="00080E8C"/>
    <w:rsid w:val="00082510"/>
    <w:rsid w:val="0008253C"/>
    <w:rsid w:val="000829CB"/>
    <w:rsid w:val="0008333F"/>
    <w:rsid w:val="00083CA2"/>
    <w:rsid w:val="0008427E"/>
    <w:rsid w:val="00085B09"/>
    <w:rsid w:val="00087C55"/>
    <w:rsid w:val="000912EC"/>
    <w:rsid w:val="00093537"/>
    <w:rsid w:val="000944E5"/>
    <w:rsid w:val="0009526F"/>
    <w:rsid w:val="00095F16"/>
    <w:rsid w:val="000964DE"/>
    <w:rsid w:val="0009661D"/>
    <w:rsid w:val="000967AF"/>
    <w:rsid w:val="000A32A7"/>
    <w:rsid w:val="000A519A"/>
    <w:rsid w:val="000A5886"/>
    <w:rsid w:val="000A5AEE"/>
    <w:rsid w:val="000A610C"/>
    <w:rsid w:val="000A6BB9"/>
    <w:rsid w:val="000A6CEE"/>
    <w:rsid w:val="000A7B0D"/>
    <w:rsid w:val="000B1333"/>
    <w:rsid w:val="000B1366"/>
    <w:rsid w:val="000B2045"/>
    <w:rsid w:val="000B24D6"/>
    <w:rsid w:val="000B39BE"/>
    <w:rsid w:val="000B3E6E"/>
    <w:rsid w:val="000B446E"/>
    <w:rsid w:val="000B4FA4"/>
    <w:rsid w:val="000B563E"/>
    <w:rsid w:val="000B7C84"/>
    <w:rsid w:val="000B7D60"/>
    <w:rsid w:val="000C034F"/>
    <w:rsid w:val="000C0AAE"/>
    <w:rsid w:val="000C1CE5"/>
    <w:rsid w:val="000C208B"/>
    <w:rsid w:val="000C22CA"/>
    <w:rsid w:val="000C30E7"/>
    <w:rsid w:val="000C4081"/>
    <w:rsid w:val="000C482A"/>
    <w:rsid w:val="000C5449"/>
    <w:rsid w:val="000C6110"/>
    <w:rsid w:val="000C68C5"/>
    <w:rsid w:val="000C6C1A"/>
    <w:rsid w:val="000C6F81"/>
    <w:rsid w:val="000D00CF"/>
    <w:rsid w:val="000D043E"/>
    <w:rsid w:val="000D0969"/>
    <w:rsid w:val="000D0B50"/>
    <w:rsid w:val="000D2315"/>
    <w:rsid w:val="000D2639"/>
    <w:rsid w:val="000D2A40"/>
    <w:rsid w:val="000D2BC7"/>
    <w:rsid w:val="000D4803"/>
    <w:rsid w:val="000D4CA8"/>
    <w:rsid w:val="000D4D20"/>
    <w:rsid w:val="000D5AF1"/>
    <w:rsid w:val="000D6362"/>
    <w:rsid w:val="000E1CE4"/>
    <w:rsid w:val="000E255F"/>
    <w:rsid w:val="000E33AA"/>
    <w:rsid w:val="000E45CD"/>
    <w:rsid w:val="000E4915"/>
    <w:rsid w:val="000E7CD8"/>
    <w:rsid w:val="000F09D9"/>
    <w:rsid w:val="000F10BC"/>
    <w:rsid w:val="000F13C5"/>
    <w:rsid w:val="000F442F"/>
    <w:rsid w:val="000F4BF5"/>
    <w:rsid w:val="000F5D66"/>
    <w:rsid w:val="000F6198"/>
    <w:rsid w:val="000F6263"/>
    <w:rsid w:val="000F6A5D"/>
    <w:rsid w:val="000F7377"/>
    <w:rsid w:val="001008C4"/>
    <w:rsid w:val="00102885"/>
    <w:rsid w:val="00103D31"/>
    <w:rsid w:val="001040E2"/>
    <w:rsid w:val="001042FB"/>
    <w:rsid w:val="00104CE4"/>
    <w:rsid w:val="001051F0"/>
    <w:rsid w:val="001054AD"/>
    <w:rsid w:val="00105677"/>
    <w:rsid w:val="00106FBF"/>
    <w:rsid w:val="00111B5E"/>
    <w:rsid w:val="00112DCF"/>
    <w:rsid w:val="00115456"/>
    <w:rsid w:val="00115C1F"/>
    <w:rsid w:val="00126CD2"/>
    <w:rsid w:val="0013081E"/>
    <w:rsid w:val="00130CCB"/>
    <w:rsid w:val="00130EE1"/>
    <w:rsid w:val="00131ED2"/>
    <w:rsid w:val="00132B24"/>
    <w:rsid w:val="00133A6F"/>
    <w:rsid w:val="00133BB6"/>
    <w:rsid w:val="00134206"/>
    <w:rsid w:val="00136CDD"/>
    <w:rsid w:val="001400EB"/>
    <w:rsid w:val="00140425"/>
    <w:rsid w:val="00141131"/>
    <w:rsid w:val="00141845"/>
    <w:rsid w:val="00141C28"/>
    <w:rsid w:val="00141C8B"/>
    <w:rsid w:val="00142CB2"/>
    <w:rsid w:val="00143654"/>
    <w:rsid w:val="00144953"/>
    <w:rsid w:val="001453E3"/>
    <w:rsid w:val="001460EF"/>
    <w:rsid w:val="001467DA"/>
    <w:rsid w:val="00146813"/>
    <w:rsid w:val="00150682"/>
    <w:rsid w:val="00151F59"/>
    <w:rsid w:val="00152846"/>
    <w:rsid w:val="00153368"/>
    <w:rsid w:val="001538DF"/>
    <w:rsid w:val="00153A6F"/>
    <w:rsid w:val="0015503B"/>
    <w:rsid w:val="001569D7"/>
    <w:rsid w:val="00157841"/>
    <w:rsid w:val="00160AF4"/>
    <w:rsid w:val="001633FA"/>
    <w:rsid w:val="00165898"/>
    <w:rsid w:val="00165994"/>
    <w:rsid w:val="00165B0C"/>
    <w:rsid w:val="0016763B"/>
    <w:rsid w:val="0016793F"/>
    <w:rsid w:val="00167B07"/>
    <w:rsid w:val="00167BF6"/>
    <w:rsid w:val="001715A0"/>
    <w:rsid w:val="0017296D"/>
    <w:rsid w:val="00172B05"/>
    <w:rsid w:val="0017384D"/>
    <w:rsid w:val="001740F8"/>
    <w:rsid w:val="00174743"/>
    <w:rsid w:val="00174912"/>
    <w:rsid w:val="0017507B"/>
    <w:rsid w:val="00176797"/>
    <w:rsid w:val="001770B0"/>
    <w:rsid w:val="00182041"/>
    <w:rsid w:val="00185BD8"/>
    <w:rsid w:val="00185BF1"/>
    <w:rsid w:val="001914CB"/>
    <w:rsid w:val="0019220F"/>
    <w:rsid w:val="00192A9A"/>
    <w:rsid w:val="00193A20"/>
    <w:rsid w:val="00193C8A"/>
    <w:rsid w:val="00194428"/>
    <w:rsid w:val="00195585"/>
    <w:rsid w:val="00197376"/>
    <w:rsid w:val="001A2318"/>
    <w:rsid w:val="001A4F47"/>
    <w:rsid w:val="001A4F4B"/>
    <w:rsid w:val="001A631B"/>
    <w:rsid w:val="001A63E9"/>
    <w:rsid w:val="001A741A"/>
    <w:rsid w:val="001A7709"/>
    <w:rsid w:val="001B11EB"/>
    <w:rsid w:val="001B1D4F"/>
    <w:rsid w:val="001B43B4"/>
    <w:rsid w:val="001B491F"/>
    <w:rsid w:val="001B4FEA"/>
    <w:rsid w:val="001B5686"/>
    <w:rsid w:val="001B774F"/>
    <w:rsid w:val="001C023E"/>
    <w:rsid w:val="001C27EE"/>
    <w:rsid w:val="001C2D48"/>
    <w:rsid w:val="001C4A6F"/>
    <w:rsid w:val="001C5F1E"/>
    <w:rsid w:val="001D0C72"/>
    <w:rsid w:val="001D1838"/>
    <w:rsid w:val="001D5FEC"/>
    <w:rsid w:val="001D6CF8"/>
    <w:rsid w:val="001D7CB7"/>
    <w:rsid w:val="001E0FE0"/>
    <w:rsid w:val="001E191D"/>
    <w:rsid w:val="001E198E"/>
    <w:rsid w:val="001E1CF7"/>
    <w:rsid w:val="001E2684"/>
    <w:rsid w:val="001E334A"/>
    <w:rsid w:val="001E436F"/>
    <w:rsid w:val="001E53A9"/>
    <w:rsid w:val="001E677A"/>
    <w:rsid w:val="001F0156"/>
    <w:rsid w:val="001F0381"/>
    <w:rsid w:val="001F152C"/>
    <w:rsid w:val="001F2C79"/>
    <w:rsid w:val="001F3709"/>
    <w:rsid w:val="001F3F42"/>
    <w:rsid w:val="001F5508"/>
    <w:rsid w:val="001F559C"/>
    <w:rsid w:val="001F6337"/>
    <w:rsid w:val="001F698D"/>
    <w:rsid w:val="0020186E"/>
    <w:rsid w:val="002023F0"/>
    <w:rsid w:val="00203B1C"/>
    <w:rsid w:val="002047E0"/>
    <w:rsid w:val="00204EED"/>
    <w:rsid w:val="00206D68"/>
    <w:rsid w:val="0021040E"/>
    <w:rsid w:val="00212C53"/>
    <w:rsid w:val="00213306"/>
    <w:rsid w:val="0021355D"/>
    <w:rsid w:val="00214076"/>
    <w:rsid w:val="00215A8F"/>
    <w:rsid w:val="002167CE"/>
    <w:rsid w:val="00216CEA"/>
    <w:rsid w:val="00216F3E"/>
    <w:rsid w:val="0022025A"/>
    <w:rsid w:val="00220E70"/>
    <w:rsid w:val="002211A4"/>
    <w:rsid w:val="00221BA4"/>
    <w:rsid w:val="002230B8"/>
    <w:rsid w:val="002254EA"/>
    <w:rsid w:val="00226268"/>
    <w:rsid w:val="002268C5"/>
    <w:rsid w:val="00226AFC"/>
    <w:rsid w:val="00227D7A"/>
    <w:rsid w:val="00231522"/>
    <w:rsid w:val="00232DA4"/>
    <w:rsid w:val="00233F83"/>
    <w:rsid w:val="002349C5"/>
    <w:rsid w:val="00234A6F"/>
    <w:rsid w:val="002364D7"/>
    <w:rsid w:val="002366EC"/>
    <w:rsid w:val="0023773C"/>
    <w:rsid w:val="00237C80"/>
    <w:rsid w:val="00240694"/>
    <w:rsid w:val="0024295F"/>
    <w:rsid w:val="00242BCB"/>
    <w:rsid w:val="00242C9D"/>
    <w:rsid w:val="00243899"/>
    <w:rsid w:val="00243E86"/>
    <w:rsid w:val="00245156"/>
    <w:rsid w:val="002457A7"/>
    <w:rsid w:val="00246263"/>
    <w:rsid w:val="00247A91"/>
    <w:rsid w:val="002505A8"/>
    <w:rsid w:val="00250BB9"/>
    <w:rsid w:val="00251276"/>
    <w:rsid w:val="00251DC8"/>
    <w:rsid w:val="0025233B"/>
    <w:rsid w:val="00252717"/>
    <w:rsid w:val="002535C1"/>
    <w:rsid w:val="00253AFE"/>
    <w:rsid w:val="00254FC6"/>
    <w:rsid w:val="002556F6"/>
    <w:rsid w:val="0025688A"/>
    <w:rsid w:val="00260379"/>
    <w:rsid w:val="002615C7"/>
    <w:rsid w:val="002619A5"/>
    <w:rsid w:val="00265D90"/>
    <w:rsid w:val="0026601F"/>
    <w:rsid w:val="00272671"/>
    <w:rsid w:val="00274511"/>
    <w:rsid w:val="0027453F"/>
    <w:rsid w:val="00275089"/>
    <w:rsid w:val="00277FF9"/>
    <w:rsid w:val="0028038C"/>
    <w:rsid w:val="00280787"/>
    <w:rsid w:val="00281C56"/>
    <w:rsid w:val="00282881"/>
    <w:rsid w:val="0028542D"/>
    <w:rsid w:val="0028713D"/>
    <w:rsid w:val="002872B6"/>
    <w:rsid w:val="00290391"/>
    <w:rsid w:val="0029223F"/>
    <w:rsid w:val="0029243F"/>
    <w:rsid w:val="00294D11"/>
    <w:rsid w:val="00295B59"/>
    <w:rsid w:val="00295D83"/>
    <w:rsid w:val="00296B12"/>
    <w:rsid w:val="00296B26"/>
    <w:rsid w:val="002A02DB"/>
    <w:rsid w:val="002A0689"/>
    <w:rsid w:val="002A2623"/>
    <w:rsid w:val="002A2A9B"/>
    <w:rsid w:val="002A3430"/>
    <w:rsid w:val="002A7545"/>
    <w:rsid w:val="002B0A01"/>
    <w:rsid w:val="002B191E"/>
    <w:rsid w:val="002B1C72"/>
    <w:rsid w:val="002B255C"/>
    <w:rsid w:val="002B5BDF"/>
    <w:rsid w:val="002B6761"/>
    <w:rsid w:val="002B71A3"/>
    <w:rsid w:val="002B7682"/>
    <w:rsid w:val="002B7AFB"/>
    <w:rsid w:val="002C0397"/>
    <w:rsid w:val="002C69C8"/>
    <w:rsid w:val="002C723F"/>
    <w:rsid w:val="002C7EFC"/>
    <w:rsid w:val="002D133F"/>
    <w:rsid w:val="002D21F3"/>
    <w:rsid w:val="002D2541"/>
    <w:rsid w:val="002D34EC"/>
    <w:rsid w:val="002D3D26"/>
    <w:rsid w:val="002E01DD"/>
    <w:rsid w:val="002E0A49"/>
    <w:rsid w:val="002E2EFE"/>
    <w:rsid w:val="002E3393"/>
    <w:rsid w:val="002E441A"/>
    <w:rsid w:val="002E5144"/>
    <w:rsid w:val="002E73E5"/>
    <w:rsid w:val="002E7B56"/>
    <w:rsid w:val="002F1443"/>
    <w:rsid w:val="002F3997"/>
    <w:rsid w:val="002F472A"/>
    <w:rsid w:val="002F4F5B"/>
    <w:rsid w:val="002F531A"/>
    <w:rsid w:val="002F5C96"/>
    <w:rsid w:val="002F7473"/>
    <w:rsid w:val="002F7BD1"/>
    <w:rsid w:val="00300000"/>
    <w:rsid w:val="00300CC4"/>
    <w:rsid w:val="00302974"/>
    <w:rsid w:val="00302A48"/>
    <w:rsid w:val="00303F01"/>
    <w:rsid w:val="00304581"/>
    <w:rsid w:val="0030558C"/>
    <w:rsid w:val="00306181"/>
    <w:rsid w:val="003069C3"/>
    <w:rsid w:val="00306AE9"/>
    <w:rsid w:val="00310BFC"/>
    <w:rsid w:val="0031179C"/>
    <w:rsid w:val="00311BD7"/>
    <w:rsid w:val="00311F1A"/>
    <w:rsid w:val="00312F48"/>
    <w:rsid w:val="00313F01"/>
    <w:rsid w:val="003145B4"/>
    <w:rsid w:val="003204DD"/>
    <w:rsid w:val="00322EDC"/>
    <w:rsid w:val="00323F23"/>
    <w:rsid w:val="00324E26"/>
    <w:rsid w:val="00325360"/>
    <w:rsid w:val="00325782"/>
    <w:rsid w:val="003266D2"/>
    <w:rsid w:val="00330519"/>
    <w:rsid w:val="003323C7"/>
    <w:rsid w:val="003333CE"/>
    <w:rsid w:val="00334EEF"/>
    <w:rsid w:val="00335CC9"/>
    <w:rsid w:val="00335EBF"/>
    <w:rsid w:val="003361A3"/>
    <w:rsid w:val="00336DA0"/>
    <w:rsid w:val="0033777F"/>
    <w:rsid w:val="00340B7C"/>
    <w:rsid w:val="00340D0D"/>
    <w:rsid w:val="0034371A"/>
    <w:rsid w:val="00343B77"/>
    <w:rsid w:val="003447B0"/>
    <w:rsid w:val="00345183"/>
    <w:rsid w:val="00345C7C"/>
    <w:rsid w:val="00346A8E"/>
    <w:rsid w:val="0035126E"/>
    <w:rsid w:val="0035209D"/>
    <w:rsid w:val="0035247C"/>
    <w:rsid w:val="00352FAA"/>
    <w:rsid w:val="00353B14"/>
    <w:rsid w:val="00353E20"/>
    <w:rsid w:val="00355ECE"/>
    <w:rsid w:val="00360115"/>
    <w:rsid w:val="00360AA7"/>
    <w:rsid w:val="00360D5F"/>
    <w:rsid w:val="003616E3"/>
    <w:rsid w:val="00362C99"/>
    <w:rsid w:val="00363576"/>
    <w:rsid w:val="00363F32"/>
    <w:rsid w:val="003657EE"/>
    <w:rsid w:val="00366BD7"/>
    <w:rsid w:val="00366D08"/>
    <w:rsid w:val="00366DBC"/>
    <w:rsid w:val="00370C2A"/>
    <w:rsid w:val="00371180"/>
    <w:rsid w:val="00372538"/>
    <w:rsid w:val="003728A3"/>
    <w:rsid w:val="00372DA9"/>
    <w:rsid w:val="0037410B"/>
    <w:rsid w:val="0037512E"/>
    <w:rsid w:val="0037668A"/>
    <w:rsid w:val="00377217"/>
    <w:rsid w:val="00377F1B"/>
    <w:rsid w:val="00380123"/>
    <w:rsid w:val="003802AB"/>
    <w:rsid w:val="003810D5"/>
    <w:rsid w:val="00381998"/>
    <w:rsid w:val="00381C79"/>
    <w:rsid w:val="00381FD7"/>
    <w:rsid w:val="003831A5"/>
    <w:rsid w:val="003844B8"/>
    <w:rsid w:val="00385DC7"/>
    <w:rsid w:val="0039172A"/>
    <w:rsid w:val="003919D8"/>
    <w:rsid w:val="00393D3B"/>
    <w:rsid w:val="003942C4"/>
    <w:rsid w:val="003960AE"/>
    <w:rsid w:val="0039630E"/>
    <w:rsid w:val="003967EB"/>
    <w:rsid w:val="003A0C72"/>
    <w:rsid w:val="003A1450"/>
    <w:rsid w:val="003A65EB"/>
    <w:rsid w:val="003A7B4E"/>
    <w:rsid w:val="003A7E87"/>
    <w:rsid w:val="003B001B"/>
    <w:rsid w:val="003B0665"/>
    <w:rsid w:val="003B209E"/>
    <w:rsid w:val="003B24DB"/>
    <w:rsid w:val="003B27A2"/>
    <w:rsid w:val="003B4034"/>
    <w:rsid w:val="003B44BC"/>
    <w:rsid w:val="003B575B"/>
    <w:rsid w:val="003B5CA5"/>
    <w:rsid w:val="003B61DD"/>
    <w:rsid w:val="003B6500"/>
    <w:rsid w:val="003B77F6"/>
    <w:rsid w:val="003C20F4"/>
    <w:rsid w:val="003C2114"/>
    <w:rsid w:val="003C2291"/>
    <w:rsid w:val="003C3337"/>
    <w:rsid w:val="003C34A6"/>
    <w:rsid w:val="003C3974"/>
    <w:rsid w:val="003C3DCE"/>
    <w:rsid w:val="003C4B22"/>
    <w:rsid w:val="003C5D7A"/>
    <w:rsid w:val="003D4063"/>
    <w:rsid w:val="003D53C3"/>
    <w:rsid w:val="003D796F"/>
    <w:rsid w:val="003E04D6"/>
    <w:rsid w:val="003E0768"/>
    <w:rsid w:val="003E07D0"/>
    <w:rsid w:val="003E0C50"/>
    <w:rsid w:val="003E2312"/>
    <w:rsid w:val="003E2D6C"/>
    <w:rsid w:val="003E3CB4"/>
    <w:rsid w:val="003E3D0B"/>
    <w:rsid w:val="003E41F7"/>
    <w:rsid w:val="003E589C"/>
    <w:rsid w:val="003E5A7C"/>
    <w:rsid w:val="003E7A24"/>
    <w:rsid w:val="003F13AB"/>
    <w:rsid w:val="003F2D93"/>
    <w:rsid w:val="003F6EC2"/>
    <w:rsid w:val="003F777D"/>
    <w:rsid w:val="004023A8"/>
    <w:rsid w:val="004039F4"/>
    <w:rsid w:val="004048BD"/>
    <w:rsid w:val="00405135"/>
    <w:rsid w:val="004053CF"/>
    <w:rsid w:val="00405400"/>
    <w:rsid w:val="00405C12"/>
    <w:rsid w:val="00405D11"/>
    <w:rsid w:val="004061F4"/>
    <w:rsid w:val="00412A3A"/>
    <w:rsid w:val="00413D98"/>
    <w:rsid w:val="00416EF6"/>
    <w:rsid w:val="00421168"/>
    <w:rsid w:val="0042152C"/>
    <w:rsid w:val="00421C5A"/>
    <w:rsid w:val="00421E92"/>
    <w:rsid w:val="00424250"/>
    <w:rsid w:val="0042544A"/>
    <w:rsid w:val="00427E9D"/>
    <w:rsid w:val="00427EAE"/>
    <w:rsid w:val="0043446C"/>
    <w:rsid w:val="004362B3"/>
    <w:rsid w:val="00436C19"/>
    <w:rsid w:val="00437048"/>
    <w:rsid w:val="00440A42"/>
    <w:rsid w:val="00442BED"/>
    <w:rsid w:val="004439DB"/>
    <w:rsid w:val="00443EF4"/>
    <w:rsid w:val="0044421D"/>
    <w:rsid w:val="0044474A"/>
    <w:rsid w:val="00444B2D"/>
    <w:rsid w:val="00444C34"/>
    <w:rsid w:val="004455AE"/>
    <w:rsid w:val="00446F3A"/>
    <w:rsid w:val="00447455"/>
    <w:rsid w:val="0045164A"/>
    <w:rsid w:val="0045585E"/>
    <w:rsid w:val="004570DA"/>
    <w:rsid w:val="004572BE"/>
    <w:rsid w:val="0045748E"/>
    <w:rsid w:val="00460AC2"/>
    <w:rsid w:val="004618CE"/>
    <w:rsid w:val="0046225B"/>
    <w:rsid w:val="00464373"/>
    <w:rsid w:val="00464745"/>
    <w:rsid w:val="00464B48"/>
    <w:rsid w:val="00466EA3"/>
    <w:rsid w:val="004711BF"/>
    <w:rsid w:val="00471FCA"/>
    <w:rsid w:val="00472310"/>
    <w:rsid w:val="00472C86"/>
    <w:rsid w:val="00472FC6"/>
    <w:rsid w:val="00473554"/>
    <w:rsid w:val="00474865"/>
    <w:rsid w:val="00474930"/>
    <w:rsid w:val="00475D79"/>
    <w:rsid w:val="00476BA9"/>
    <w:rsid w:val="004771B5"/>
    <w:rsid w:val="004771D2"/>
    <w:rsid w:val="00480E79"/>
    <w:rsid w:val="00482578"/>
    <w:rsid w:val="00490266"/>
    <w:rsid w:val="0049091D"/>
    <w:rsid w:val="00490C86"/>
    <w:rsid w:val="004924D8"/>
    <w:rsid w:val="00492925"/>
    <w:rsid w:val="004950A9"/>
    <w:rsid w:val="004951B5"/>
    <w:rsid w:val="00496371"/>
    <w:rsid w:val="00497AFD"/>
    <w:rsid w:val="004A41FD"/>
    <w:rsid w:val="004A4474"/>
    <w:rsid w:val="004A5501"/>
    <w:rsid w:val="004A62F9"/>
    <w:rsid w:val="004A659E"/>
    <w:rsid w:val="004A678D"/>
    <w:rsid w:val="004B041C"/>
    <w:rsid w:val="004B1B72"/>
    <w:rsid w:val="004B2CA6"/>
    <w:rsid w:val="004B2CB6"/>
    <w:rsid w:val="004B379B"/>
    <w:rsid w:val="004B4A08"/>
    <w:rsid w:val="004B4B36"/>
    <w:rsid w:val="004B5484"/>
    <w:rsid w:val="004B6B11"/>
    <w:rsid w:val="004B7419"/>
    <w:rsid w:val="004C0D42"/>
    <w:rsid w:val="004C179D"/>
    <w:rsid w:val="004C27AC"/>
    <w:rsid w:val="004C372B"/>
    <w:rsid w:val="004C7169"/>
    <w:rsid w:val="004D07E8"/>
    <w:rsid w:val="004D2146"/>
    <w:rsid w:val="004D2181"/>
    <w:rsid w:val="004D392C"/>
    <w:rsid w:val="004D3EDC"/>
    <w:rsid w:val="004D7594"/>
    <w:rsid w:val="004D76FF"/>
    <w:rsid w:val="004E1026"/>
    <w:rsid w:val="004E296A"/>
    <w:rsid w:val="004E5F0E"/>
    <w:rsid w:val="004E6932"/>
    <w:rsid w:val="004E7001"/>
    <w:rsid w:val="004F1903"/>
    <w:rsid w:val="004F1A03"/>
    <w:rsid w:val="004F1C43"/>
    <w:rsid w:val="004F2D6B"/>
    <w:rsid w:val="004F5315"/>
    <w:rsid w:val="004F5E99"/>
    <w:rsid w:val="004F742A"/>
    <w:rsid w:val="004F780C"/>
    <w:rsid w:val="005020DA"/>
    <w:rsid w:val="00502DDC"/>
    <w:rsid w:val="00503474"/>
    <w:rsid w:val="00503724"/>
    <w:rsid w:val="0050439D"/>
    <w:rsid w:val="00506B00"/>
    <w:rsid w:val="00506BE0"/>
    <w:rsid w:val="005079B9"/>
    <w:rsid w:val="00510984"/>
    <w:rsid w:val="005109F8"/>
    <w:rsid w:val="00511431"/>
    <w:rsid w:val="00511E2A"/>
    <w:rsid w:val="005120B6"/>
    <w:rsid w:val="00512E86"/>
    <w:rsid w:val="005135EF"/>
    <w:rsid w:val="00514081"/>
    <w:rsid w:val="00515094"/>
    <w:rsid w:val="0051678D"/>
    <w:rsid w:val="00517174"/>
    <w:rsid w:val="005200F4"/>
    <w:rsid w:val="00520415"/>
    <w:rsid w:val="00525C7C"/>
    <w:rsid w:val="005261A0"/>
    <w:rsid w:val="00527A2C"/>
    <w:rsid w:val="005302F4"/>
    <w:rsid w:val="005303EE"/>
    <w:rsid w:val="0053060C"/>
    <w:rsid w:val="00531089"/>
    <w:rsid w:val="0053240F"/>
    <w:rsid w:val="0053246B"/>
    <w:rsid w:val="00533704"/>
    <w:rsid w:val="00535498"/>
    <w:rsid w:val="00535847"/>
    <w:rsid w:val="00536DF1"/>
    <w:rsid w:val="00540C5A"/>
    <w:rsid w:val="005413B9"/>
    <w:rsid w:val="00541774"/>
    <w:rsid w:val="00543020"/>
    <w:rsid w:val="00545847"/>
    <w:rsid w:val="00546BD3"/>
    <w:rsid w:val="00550418"/>
    <w:rsid w:val="00550663"/>
    <w:rsid w:val="0055103D"/>
    <w:rsid w:val="00552C63"/>
    <w:rsid w:val="005543D3"/>
    <w:rsid w:val="00554732"/>
    <w:rsid w:val="0055574C"/>
    <w:rsid w:val="00555CA7"/>
    <w:rsid w:val="0055775D"/>
    <w:rsid w:val="00557961"/>
    <w:rsid w:val="00560B1F"/>
    <w:rsid w:val="00563959"/>
    <w:rsid w:val="00563C33"/>
    <w:rsid w:val="00565A95"/>
    <w:rsid w:val="00565FF4"/>
    <w:rsid w:val="0056668C"/>
    <w:rsid w:val="005667EC"/>
    <w:rsid w:val="00566CF4"/>
    <w:rsid w:val="00567B21"/>
    <w:rsid w:val="00571DD3"/>
    <w:rsid w:val="00572A90"/>
    <w:rsid w:val="005738C6"/>
    <w:rsid w:val="00573AF8"/>
    <w:rsid w:val="0057450A"/>
    <w:rsid w:val="00575754"/>
    <w:rsid w:val="00576E0B"/>
    <w:rsid w:val="00576FD8"/>
    <w:rsid w:val="00577178"/>
    <w:rsid w:val="00577280"/>
    <w:rsid w:val="00577408"/>
    <w:rsid w:val="0058012D"/>
    <w:rsid w:val="00582747"/>
    <w:rsid w:val="00583B6D"/>
    <w:rsid w:val="00585815"/>
    <w:rsid w:val="00586FD2"/>
    <w:rsid w:val="00587C2F"/>
    <w:rsid w:val="00590311"/>
    <w:rsid w:val="00590A2A"/>
    <w:rsid w:val="00591B97"/>
    <w:rsid w:val="0059284E"/>
    <w:rsid w:val="0059290D"/>
    <w:rsid w:val="00592E26"/>
    <w:rsid w:val="005938B5"/>
    <w:rsid w:val="00594489"/>
    <w:rsid w:val="00596F4C"/>
    <w:rsid w:val="00597320"/>
    <w:rsid w:val="005978AF"/>
    <w:rsid w:val="005A0867"/>
    <w:rsid w:val="005A10DD"/>
    <w:rsid w:val="005A1B41"/>
    <w:rsid w:val="005A4091"/>
    <w:rsid w:val="005A46A5"/>
    <w:rsid w:val="005A47AD"/>
    <w:rsid w:val="005A47CC"/>
    <w:rsid w:val="005A7289"/>
    <w:rsid w:val="005A7917"/>
    <w:rsid w:val="005B0920"/>
    <w:rsid w:val="005B099E"/>
    <w:rsid w:val="005B0F7C"/>
    <w:rsid w:val="005B1AED"/>
    <w:rsid w:val="005B716E"/>
    <w:rsid w:val="005C02C4"/>
    <w:rsid w:val="005C0760"/>
    <w:rsid w:val="005C1B9C"/>
    <w:rsid w:val="005C3907"/>
    <w:rsid w:val="005C3F72"/>
    <w:rsid w:val="005C5012"/>
    <w:rsid w:val="005C72BC"/>
    <w:rsid w:val="005D03CE"/>
    <w:rsid w:val="005D048E"/>
    <w:rsid w:val="005D04E9"/>
    <w:rsid w:val="005D183A"/>
    <w:rsid w:val="005D2179"/>
    <w:rsid w:val="005D23F2"/>
    <w:rsid w:val="005D33E5"/>
    <w:rsid w:val="005D38CD"/>
    <w:rsid w:val="005D3916"/>
    <w:rsid w:val="005D450B"/>
    <w:rsid w:val="005D5223"/>
    <w:rsid w:val="005D5600"/>
    <w:rsid w:val="005D5E5C"/>
    <w:rsid w:val="005D689C"/>
    <w:rsid w:val="005D6DDF"/>
    <w:rsid w:val="005E27C0"/>
    <w:rsid w:val="005E2B18"/>
    <w:rsid w:val="005E2EF7"/>
    <w:rsid w:val="005E3035"/>
    <w:rsid w:val="005E4DA0"/>
    <w:rsid w:val="005E5DB9"/>
    <w:rsid w:val="005F0188"/>
    <w:rsid w:val="005F25D0"/>
    <w:rsid w:val="005F36EF"/>
    <w:rsid w:val="005F4C09"/>
    <w:rsid w:val="005F5468"/>
    <w:rsid w:val="005F6031"/>
    <w:rsid w:val="005F6976"/>
    <w:rsid w:val="005F7C2F"/>
    <w:rsid w:val="00600446"/>
    <w:rsid w:val="00602F9F"/>
    <w:rsid w:val="006034E0"/>
    <w:rsid w:val="00603F53"/>
    <w:rsid w:val="00605B43"/>
    <w:rsid w:val="00605C57"/>
    <w:rsid w:val="00605D3C"/>
    <w:rsid w:val="006074E7"/>
    <w:rsid w:val="006100D6"/>
    <w:rsid w:val="00610547"/>
    <w:rsid w:val="00613516"/>
    <w:rsid w:val="006166D0"/>
    <w:rsid w:val="006228CB"/>
    <w:rsid w:val="00622970"/>
    <w:rsid w:val="006229EF"/>
    <w:rsid w:val="0062395A"/>
    <w:rsid w:val="00627C4B"/>
    <w:rsid w:val="00630C29"/>
    <w:rsid w:val="006367DD"/>
    <w:rsid w:val="00636A3F"/>
    <w:rsid w:val="0064152C"/>
    <w:rsid w:val="00651829"/>
    <w:rsid w:val="00652258"/>
    <w:rsid w:val="006533CE"/>
    <w:rsid w:val="006555FC"/>
    <w:rsid w:val="006558AE"/>
    <w:rsid w:val="006567D5"/>
    <w:rsid w:val="00657135"/>
    <w:rsid w:val="00665707"/>
    <w:rsid w:val="0066581F"/>
    <w:rsid w:val="00670593"/>
    <w:rsid w:val="0067098D"/>
    <w:rsid w:val="0067254C"/>
    <w:rsid w:val="006725CF"/>
    <w:rsid w:val="00674D5A"/>
    <w:rsid w:val="00675CC7"/>
    <w:rsid w:val="00676ECF"/>
    <w:rsid w:val="006805AC"/>
    <w:rsid w:val="006812F3"/>
    <w:rsid w:val="00684E92"/>
    <w:rsid w:val="00684F6D"/>
    <w:rsid w:val="00686408"/>
    <w:rsid w:val="00687439"/>
    <w:rsid w:val="006909AA"/>
    <w:rsid w:val="0069173B"/>
    <w:rsid w:val="00691889"/>
    <w:rsid w:val="006925E0"/>
    <w:rsid w:val="0069652A"/>
    <w:rsid w:val="00696BE0"/>
    <w:rsid w:val="00697062"/>
    <w:rsid w:val="006975FE"/>
    <w:rsid w:val="006A03E3"/>
    <w:rsid w:val="006A06E2"/>
    <w:rsid w:val="006A4322"/>
    <w:rsid w:val="006A6F1C"/>
    <w:rsid w:val="006A70E6"/>
    <w:rsid w:val="006A7583"/>
    <w:rsid w:val="006A78E3"/>
    <w:rsid w:val="006B13D7"/>
    <w:rsid w:val="006B15F4"/>
    <w:rsid w:val="006B18A2"/>
    <w:rsid w:val="006B1E58"/>
    <w:rsid w:val="006B2183"/>
    <w:rsid w:val="006B21C8"/>
    <w:rsid w:val="006B2469"/>
    <w:rsid w:val="006B24FB"/>
    <w:rsid w:val="006B2B88"/>
    <w:rsid w:val="006B31CB"/>
    <w:rsid w:val="006B3B00"/>
    <w:rsid w:val="006B54FB"/>
    <w:rsid w:val="006B6C89"/>
    <w:rsid w:val="006B7B26"/>
    <w:rsid w:val="006C08E0"/>
    <w:rsid w:val="006C0BEA"/>
    <w:rsid w:val="006C3404"/>
    <w:rsid w:val="006C37B7"/>
    <w:rsid w:val="006C67C2"/>
    <w:rsid w:val="006C6C67"/>
    <w:rsid w:val="006C742F"/>
    <w:rsid w:val="006C7E4D"/>
    <w:rsid w:val="006D01D1"/>
    <w:rsid w:val="006D086E"/>
    <w:rsid w:val="006D156F"/>
    <w:rsid w:val="006D2103"/>
    <w:rsid w:val="006D2FE0"/>
    <w:rsid w:val="006D31FF"/>
    <w:rsid w:val="006D3C41"/>
    <w:rsid w:val="006E26DA"/>
    <w:rsid w:val="006E2DFB"/>
    <w:rsid w:val="006E5324"/>
    <w:rsid w:val="006E572C"/>
    <w:rsid w:val="006E66BD"/>
    <w:rsid w:val="006E66C8"/>
    <w:rsid w:val="006E7B69"/>
    <w:rsid w:val="006F0FC7"/>
    <w:rsid w:val="006F3759"/>
    <w:rsid w:val="006F3F5D"/>
    <w:rsid w:val="006F4263"/>
    <w:rsid w:val="006F4708"/>
    <w:rsid w:val="006F7CDC"/>
    <w:rsid w:val="00700F73"/>
    <w:rsid w:val="00701433"/>
    <w:rsid w:val="007016CF"/>
    <w:rsid w:val="00702B84"/>
    <w:rsid w:val="00702DCD"/>
    <w:rsid w:val="00703B1D"/>
    <w:rsid w:val="00705F9E"/>
    <w:rsid w:val="00706916"/>
    <w:rsid w:val="00707EBF"/>
    <w:rsid w:val="00711F28"/>
    <w:rsid w:val="007128CB"/>
    <w:rsid w:val="00713262"/>
    <w:rsid w:val="00713919"/>
    <w:rsid w:val="00714D7F"/>
    <w:rsid w:val="00716F3F"/>
    <w:rsid w:val="007176F5"/>
    <w:rsid w:val="00721F82"/>
    <w:rsid w:val="00725E56"/>
    <w:rsid w:val="007265A1"/>
    <w:rsid w:val="007266F1"/>
    <w:rsid w:val="007269DD"/>
    <w:rsid w:val="00727DAC"/>
    <w:rsid w:val="007316C2"/>
    <w:rsid w:val="00731782"/>
    <w:rsid w:val="00733C35"/>
    <w:rsid w:val="00733F02"/>
    <w:rsid w:val="00736E9F"/>
    <w:rsid w:val="00737A0F"/>
    <w:rsid w:val="00737B69"/>
    <w:rsid w:val="00742AAE"/>
    <w:rsid w:val="00742DB3"/>
    <w:rsid w:val="00742DE0"/>
    <w:rsid w:val="007431B3"/>
    <w:rsid w:val="00744612"/>
    <w:rsid w:val="00744643"/>
    <w:rsid w:val="00745FEC"/>
    <w:rsid w:val="007477A0"/>
    <w:rsid w:val="00747817"/>
    <w:rsid w:val="00747A1D"/>
    <w:rsid w:val="00751039"/>
    <w:rsid w:val="00754A68"/>
    <w:rsid w:val="007552B4"/>
    <w:rsid w:val="007560CA"/>
    <w:rsid w:val="007564C6"/>
    <w:rsid w:val="00756C8D"/>
    <w:rsid w:val="00756DBF"/>
    <w:rsid w:val="00757B78"/>
    <w:rsid w:val="00757C2C"/>
    <w:rsid w:val="0076243A"/>
    <w:rsid w:val="0076250E"/>
    <w:rsid w:val="0076451F"/>
    <w:rsid w:val="0076464B"/>
    <w:rsid w:val="00765169"/>
    <w:rsid w:val="00767A15"/>
    <w:rsid w:val="00772F5D"/>
    <w:rsid w:val="00775458"/>
    <w:rsid w:val="007754C0"/>
    <w:rsid w:val="007761A7"/>
    <w:rsid w:val="00776FE2"/>
    <w:rsid w:val="00777074"/>
    <w:rsid w:val="00777FF0"/>
    <w:rsid w:val="00785E76"/>
    <w:rsid w:val="00785EF8"/>
    <w:rsid w:val="007863F3"/>
    <w:rsid w:val="0078688E"/>
    <w:rsid w:val="00790EDA"/>
    <w:rsid w:val="00792143"/>
    <w:rsid w:val="0079273F"/>
    <w:rsid w:val="007934CA"/>
    <w:rsid w:val="00793BE6"/>
    <w:rsid w:val="00796B5C"/>
    <w:rsid w:val="007977C2"/>
    <w:rsid w:val="007A0277"/>
    <w:rsid w:val="007A0471"/>
    <w:rsid w:val="007A056F"/>
    <w:rsid w:val="007A1A77"/>
    <w:rsid w:val="007A35BB"/>
    <w:rsid w:val="007A444C"/>
    <w:rsid w:val="007A4F57"/>
    <w:rsid w:val="007A5B34"/>
    <w:rsid w:val="007A5FF3"/>
    <w:rsid w:val="007B0E1F"/>
    <w:rsid w:val="007B1502"/>
    <w:rsid w:val="007B1AB9"/>
    <w:rsid w:val="007B1AE7"/>
    <w:rsid w:val="007B41ED"/>
    <w:rsid w:val="007B43C9"/>
    <w:rsid w:val="007B4E09"/>
    <w:rsid w:val="007B51B6"/>
    <w:rsid w:val="007B64ED"/>
    <w:rsid w:val="007B6B58"/>
    <w:rsid w:val="007B6F6F"/>
    <w:rsid w:val="007C0593"/>
    <w:rsid w:val="007C165D"/>
    <w:rsid w:val="007C3904"/>
    <w:rsid w:val="007C3A60"/>
    <w:rsid w:val="007C3D7F"/>
    <w:rsid w:val="007C7865"/>
    <w:rsid w:val="007D1535"/>
    <w:rsid w:val="007D257B"/>
    <w:rsid w:val="007D27FE"/>
    <w:rsid w:val="007D35E6"/>
    <w:rsid w:val="007D3756"/>
    <w:rsid w:val="007D6227"/>
    <w:rsid w:val="007D6C88"/>
    <w:rsid w:val="007D6DA3"/>
    <w:rsid w:val="007D7F85"/>
    <w:rsid w:val="007E111A"/>
    <w:rsid w:val="007E2069"/>
    <w:rsid w:val="007E25FD"/>
    <w:rsid w:val="007E2829"/>
    <w:rsid w:val="007E2DF7"/>
    <w:rsid w:val="007E392A"/>
    <w:rsid w:val="007E6617"/>
    <w:rsid w:val="007E66A3"/>
    <w:rsid w:val="007E721B"/>
    <w:rsid w:val="007F0042"/>
    <w:rsid w:val="007F4D9E"/>
    <w:rsid w:val="007F504E"/>
    <w:rsid w:val="007F504F"/>
    <w:rsid w:val="007F5DF5"/>
    <w:rsid w:val="007F5F24"/>
    <w:rsid w:val="007F7C9F"/>
    <w:rsid w:val="00800BE0"/>
    <w:rsid w:val="008010B6"/>
    <w:rsid w:val="008010D8"/>
    <w:rsid w:val="00801331"/>
    <w:rsid w:val="00801835"/>
    <w:rsid w:val="00801BEE"/>
    <w:rsid w:val="0080641D"/>
    <w:rsid w:val="00807419"/>
    <w:rsid w:val="00810657"/>
    <w:rsid w:val="0081199C"/>
    <w:rsid w:val="00812009"/>
    <w:rsid w:val="0081310F"/>
    <w:rsid w:val="0081389F"/>
    <w:rsid w:val="008138D7"/>
    <w:rsid w:val="00814FF1"/>
    <w:rsid w:val="0081682F"/>
    <w:rsid w:val="00817C7B"/>
    <w:rsid w:val="00821E77"/>
    <w:rsid w:val="00823318"/>
    <w:rsid w:val="008239CB"/>
    <w:rsid w:val="00823FFB"/>
    <w:rsid w:val="008267C2"/>
    <w:rsid w:val="00830F6B"/>
    <w:rsid w:val="008316F9"/>
    <w:rsid w:val="00831704"/>
    <w:rsid w:val="008327A2"/>
    <w:rsid w:val="00832D65"/>
    <w:rsid w:val="00833894"/>
    <w:rsid w:val="00836979"/>
    <w:rsid w:val="0084128E"/>
    <w:rsid w:val="00842128"/>
    <w:rsid w:val="00842B6B"/>
    <w:rsid w:val="0084346E"/>
    <w:rsid w:val="008454DD"/>
    <w:rsid w:val="00845B9E"/>
    <w:rsid w:val="00845C7A"/>
    <w:rsid w:val="00845F74"/>
    <w:rsid w:val="0084645D"/>
    <w:rsid w:val="008464DD"/>
    <w:rsid w:val="00846677"/>
    <w:rsid w:val="008537F7"/>
    <w:rsid w:val="00853A29"/>
    <w:rsid w:val="0085588A"/>
    <w:rsid w:val="00855DC1"/>
    <w:rsid w:val="00857793"/>
    <w:rsid w:val="00860FD4"/>
    <w:rsid w:val="00861B54"/>
    <w:rsid w:val="00861F24"/>
    <w:rsid w:val="00861F64"/>
    <w:rsid w:val="00862294"/>
    <w:rsid w:val="008637E3"/>
    <w:rsid w:val="00865181"/>
    <w:rsid w:val="0086694D"/>
    <w:rsid w:val="00866B9C"/>
    <w:rsid w:val="00866E5F"/>
    <w:rsid w:val="00866EA8"/>
    <w:rsid w:val="00867080"/>
    <w:rsid w:val="00874B12"/>
    <w:rsid w:val="0087610B"/>
    <w:rsid w:val="0087694E"/>
    <w:rsid w:val="00876B84"/>
    <w:rsid w:val="00877301"/>
    <w:rsid w:val="0088052B"/>
    <w:rsid w:val="0088309A"/>
    <w:rsid w:val="00886076"/>
    <w:rsid w:val="00890F28"/>
    <w:rsid w:val="008928EB"/>
    <w:rsid w:val="00893202"/>
    <w:rsid w:val="00893F96"/>
    <w:rsid w:val="00894845"/>
    <w:rsid w:val="00894DC1"/>
    <w:rsid w:val="008950D6"/>
    <w:rsid w:val="00895EFD"/>
    <w:rsid w:val="0089704C"/>
    <w:rsid w:val="0089770F"/>
    <w:rsid w:val="008A04F7"/>
    <w:rsid w:val="008A16C5"/>
    <w:rsid w:val="008A1B95"/>
    <w:rsid w:val="008A451F"/>
    <w:rsid w:val="008A477E"/>
    <w:rsid w:val="008A4F62"/>
    <w:rsid w:val="008A73E3"/>
    <w:rsid w:val="008A78F7"/>
    <w:rsid w:val="008B0985"/>
    <w:rsid w:val="008B18D4"/>
    <w:rsid w:val="008B1AE0"/>
    <w:rsid w:val="008B1B62"/>
    <w:rsid w:val="008B1D17"/>
    <w:rsid w:val="008B2325"/>
    <w:rsid w:val="008B2E31"/>
    <w:rsid w:val="008B34FC"/>
    <w:rsid w:val="008B3BFA"/>
    <w:rsid w:val="008B3F54"/>
    <w:rsid w:val="008B77A4"/>
    <w:rsid w:val="008C0059"/>
    <w:rsid w:val="008C04B8"/>
    <w:rsid w:val="008C3794"/>
    <w:rsid w:val="008C410E"/>
    <w:rsid w:val="008C7780"/>
    <w:rsid w:val="008D1249"/>
    <w:rsid w:val="008D20F7"/>
    <w:rsid w:val="008D2180"/>
    <w:rsid w:val="008D2D6F"/>
    <w:rsid w:val="008D4DCE"/>
    <w:rsid w:val="008D4F22"/>
    <w:rsid w:val="008D5674"/>
    <w:rsid w:val="008D771A"/>
    <w:rsid w:val="008D7940"/>
    <w:rsid w:val="008E5448"/>
    <w:rsid w:val="008E6767"/>
    <w:rsid w:val="008E720C"/>
    <w:rsid w:val="008E7BF9"/>
    <w:rsid w:val="008F0654"/>
    <w:rsid w:val="008F073C"/>
    <w:rsid w:val="008F14B4"/>
    <w:rsid w:val="008F14BC"/>
    <w:rsid w:val="008F44D3"/>
    <w:rsid w:val="008F600F"/>
    <w:rsid w:val="009027E6"/>
    <w:rsid w:val="009032CF"/>
    <w:rsid w:val="00903814"/>
    <w:rsid w:val="009039F8"/>
    <w:rsid w:val="009063DD"/>
    <w:rsid w:val="00906A71"/>
    <w:rsid w:val="00907A44"/>
    <w:rsid w:val="00907A9A"/>
    <w:rsid w:val="009109E3"/>
    <w:rsid w:val="00910A89"/>
    <w:rsid w:val="00911BEA"/>
    <w:rsid w:val="00912CDC"/>
    <w:rsid w:val="00913F8F"/>
    <w:rsid w:val="00914B43"/>
    <w:rsid w:val="00917B4D"/>
    <w:rsid w:val="00922387"/>
    <w:rsid w:val="00922E51"/>
    <w:rsid w:val="00924218"/>
    <w:rsid w:val="00924E9E"/>
    <w:rsid w:val="00925E78"/>
    <w:rsid w:val="009272E7"/>
    <w:rsid w:val="009304B0"/>
    <w:rsid w:val="009312CB"/>
    <w:rsid w:val="00933416"/>
    <w:rsid w:val="00933F3A"/>
    <w:rsid w:val="0093509E"/>
    <w:rsid w:val="00942366"/>
    <w:rsid w:val="00942882"/>
    <w:rsid w:val="00942C1C"/>
    <w:rsid w:val="009438CF"/>
    <w:rsid w:val="00944524"/>
    <w:rsid w:val="0094513F"/>
    <w:rsid w:val="0094600D"/>
    <w:rsid w:val="00947061"/>
    <w:rsid w:val="00947629"/>
    <w:rsid w:val="00951946"/>
    <w:rsid w:val="00951999"/>
    <w:rsid w:val="00951BB7"/>
    <w:rsid w:val="009537AA"/>
    <w:rsid w:val="009538B2"/>
    <w:rsid w:val="00953AA3"/>
    <w:rsid w:val="00954088"/>
    <w:rsid w:val="0096132E"/>
    <w:rsid w:val="00961EFD"/>
    <w:rsid w:val="00962D57"/>
    <w:rsid w:val="00963897"/>
    <w:rsid w:val="00963D31"/>
    <w:rsid w:val="009646B7"/>
    <w:rsid w:val="00965B51"/>
    <w:rsid w:val="00966273"/>
    <w:rsid w:val="009667B2"/>
    <w:rsid w:val="00970037"/>
    <w:rsid w:val="00970CB1"/>
    <w:rsid w:val="00970D2D"/>
    <w:rsid w:val="00971DAE"/>
    <w:rsid w:val="00973D8B"/>
    <w:rsid w:val="00974522"/>
    <w:rsid w:val="0097464B"/>
    <w:rsid w:val="00975D56"/>
    <w:rsid w:val="009766B7"/>
    <w:rsid w:val="0097690B"/>
    <w:rsid w:val="00977273"/>
    <w:rsid w:val="00977793"/>
    <w:rsid w:val="00977900"/>
    <w:rsid w:val="00981A9D"/>
    <w:rsid w:val="00981CCD"/>
    <w:rsid w:val="00984E5E"/>
    <w:rsid w:val="00985670"/>
    <w:rsid w:val="009867E4"/>
    <w:rsid w:val="00987A34"/>
    <w:rsid w:val="00987B0A"/>
    <w:rsid w:val="00990F73"/>
    <w:rsid w:val="00992180"/>
    <w:rsid w:val="00993241"/>
    <w:rsid w:val="00994632"/>
    <w:rsid w:val="00994FBE"/>
    <w:rsid w:val="00995C17"/>
    <w:rsid w:val="0099790F"/>
    <w:rsid w:val="009A0516"/>
    <w:rsid w:val="009A0F0E"/>
    <w:rsid w:val="009A5740"/>
    <w:rsid w:val="009A7C84"/>
    <w:rsid w:val="009B155D"/>
    <w:rsid w:val="009B21DD"/>
    <w:rsid w:val="009B2E7C"/>
    <w:rsid w:val="009B33BF"/>
    <w:rsid w:val="009B5303"/>
    <w:rsid w:val="009B5839"/>
    <w:rsid w:val="009B68EC"/>
    <w:rsid w:val="009C016B"/>
    <w:rsid w:val="009C0DF9"/>
    <w:rsid w:val="009C2E06"/>
    <w:rsid w:val="009C3D8D"/>
    <w:rsid w:val="009C5691"/>
    <w:rsid w:val="009D029C"/>
    <w:rsid w:val="009D1308"/>
    <w:rsid w:val="009D2550"/>
    <w:rsid w:val="009D27F7"/>
    <w:rsid w:val="009D3336"/>
    <w:rsid w:val="009D3ACC"/>
    <w:rsid w:val="009D42F8"/>
    <w:rsid w:val="009D4F1D"/>
    <w:rsid w:val="009D66B9"/>
    <w:rsid w:val="009D6F7B"/>
    <w:rsid w:val="009E07B9"/>
    <w:rsid w:val="009E0EED"/>
    <w:rsid w:val="009E185B"/>
    <w:rsid w:val="009E1E72"/>
    <w:rsid w:val="009E1EFB"/>
    <w:rsid w:val="009E2C29"/>
    <w:rsid w:val="009E31C4"/>
    <w:rsid w:val="009E4902"/>
    <w:rsid w:val="009E5541"/>
    <w:rsid w:val="009E5D00"/>
    <w:rsid w:val="009E5DE1"/>
    <w:rsid w:val="009F0DDF"/>
    <w:rsid w:val="009F247A"/>
    <w:rsid w:val="009F2F25"/>
    <w:rsid w:val="009F3D7C"/>
    <w:rsid w:val="009F580A"/>
    <w:rsid w:val="00A008E7"/>
    <w:rsid w:val="00A0182F"/>
    <w:rsid w:val="00A019F3"/>
    <w:rsid w:val="00A01B9D"/>
    <w:rsid w:val="00A02018"/>
    <w:rsid w:val="00A02503"/>
    <w:rsid w:val="00A028ED"/>
    <w:rsid w:val="00A02DA5"/>
    <w:rsid w:val="00A03300"/>
    <w:rsid w:val="00A05332"/>
    <w:rsid w:val="00A055DF"/>
    <w:rsid w:val="00A05BB1"/>
    <w:rsid w:val="00A12246"/>
    <w:rsid w:val="00A138A8"/>
    <w:rsid w:val="00A15456"/>
    <w:rsid w:val="00A20EA3"/>
    <w:rsid w:val="00A21189"/>
    <w:rsid w:val="00A2249A"/>
    <w:rsid w:val="00A22C2E"/>
    <w:rsid w:val="00A2733C"/>
    <w:rsid w:val="00A27786"/>
    <w:rsid w:val="00A30ED2"/>
    <w:rsid w:val="00A323B2"/>
    <w:rsid w:val="00A32D5E"/>
    <w:rsid w:val="00A32F2C"/>
    <w:rsid w:val="00A34339"/>
    <w:rsid w:val="00A366DA"/>
    <w:rsid w:val="00A37430"/>
    <w:rsid w:val="00A37E97"/>
    <w:rsid w:val="00A42633"/>
    <w:rsid w:val="00A42820"/>
    <w:rsid w:val="00A43153"/>
    <w:rsid w:val="00A4328E"/>
    <w:rsid w:val="00A45367"/>
    <w:rsid w:val="00A456C6"/>
    <w:rsid w:val="00A46ABA"/>
    <w:rsid w:val="00A501EC"/>
    <w:rsid w:val="00A5374B"/>
    <w:rsid w:val="00A53AA1"/>
    <w:rsid w:val="00A54071"/>
    <w:rsid w:val="00A56FD7"/>
    <w:rsid w:val="00A575BA"/>
    <w:rsid w:val="00A60DFE"/>
    <w:rsid w:val="00A611F7"/>
    <w:rsid w:val="00A61485"/>
    <w:rsid w:val="00A62B26"/>
    <w:rsid w:val="00A63446"/>
    <w:rsid w:val="00A6654D"/>
    <w:rsid w:val="00A670BA"/>
    <w:rsid w:val="00A7024B"/>
    <w:rsid w:val="00A71714"/>
    <w:rsid w:val="00A71BC7"/>
    <w:rsid w:val="00A7207E"/>
    <w:rsid w:val="00A72CFA"/>
    <w:rsid w:val="00A72E9A"/>
    <w:rsid w:val="00A76083"/>
    <w:rsid w:val="00A812EA"/>
    <w:rsid w:val="00A81481"/>
    <w:rsid w:val="00A817E6"/>
    <w:rsid w:val="00A8274E"/>
    <w:rsid w:val="00A82EEB"/>
    <w:rsid w:val="00A8358C"/>
    <w:rsid w:val="00A838D7"/>
    <w:rsid w:val="00A84C8B"/>
    <w:rsid w:val="00A84D08"/>
    <w:rsid w:val="00A852A8"/>
    <w:rsid w:val="00A85773"/>
    <w:rsid w:val="00A85877"/>
    <w:rsid w:val="00A87D52"/>
    <w:rsid w:val="00A9100D"/>
    <w:rsid w:val="00A91B17"/>
    <w:rsid w:val="00A927F0"/>
    <w:rsid w:val="00A9487F"/>
    <w:rsid w:val="00A94CDF"/>
    <w:rsid w:val="00A94D99"/>
    <w:rsid w:val="00A96245"/>
    <w:rsid w:val="00A97520"/>
    <w:rsid w:val="00A9774B"/>
    <w:rsid w:val="00AA0D2A"/>
    <w:rsid w:val="00AA0F96"/>
    <w:rsid w:val="00AA123A"/>
    <w:rsid w:val="00AA2268"/>
    <w:rsid w:val="00AA518B"/>
    <w:rsid w:val="00AA5F71"/>
    <w:rsid w:val="00AA5F87"/>
    <w:rsid w:val="00AA6DC1"/>
    <w:rsid w:val="00AA75E6"/>
    <w:rsid w:val="00AA7A87"/>
    <w:rsid w:val="00AB1114"/>
    <w:rsid w:val="00AB2146"/>
    <w:rsid w:val="00AB3043"/>
    <w:rsid w:val="00AB3211"/>
    <w:rsid w:val="00AB32B6"/>
    <w:rsid w:val="00AB5852"/>
    <w:rsid w:val="00AB5FCA"/>
    <w:rsid w:val="00AB77E6"/>
    <w:rsid w:val="00AB7D88"/>
    <w:rsid w:val="00AC09BA"/>
    <w:rsid w:val="00AC3A4A"/>
    <w:rsid w:val="00AC4055"/>
    <w:rsid w:val="00AC4923"/>
    <w:rsid w:val="00AC5583"/>
    <w:rsid w:val="00AC62DB"/>
    <w:rsid w:val="00AC68B9"/>
    <w:rsid w:val="00AC7276"/>
    <w:rsid w:val="00AD0BC7"/>
    <w:rsid w:val="00AD1216"/>
    <w:rsid w:val="00AD36AC"/>
    <w:rsid w:val="00AD37FB"/>
    <w:rsid w:val="00AD4014"/>
    <w:rsid w:val="00AD5138"/>
    <w:rsid w:val="00AD668A"/>
    <w:rsid w:val="00AD7AF6"/>
    <w:rsid w:val="00AD7D38"/>
    <w:rsid w:val="00AE03BE"/>
    <w:rsid w:val="00AE060B"/>
    <w:rsid w:val="00AE077A"/>
    <w:rsid w:val="00AE1261"/>
    <w:rsid w:val="00AE1967"/>
    <w:rsid w:val="00AE1AF6"/>
    <w:rsid w:val="00AE23A4"/>
    <w:rsid w:val="00AE3016"/>
    <w:rsid w:val="00AF0560"/>
    <w:rsid w:val="00AF059C"/>
    <w:rsid w:val="00AF0ADE"/>
    <w:rsid w:val="00AF2380"/>
    <w:rsid w:val="00AF30B0"/>
    <w:rsid w:val="00AF3423"/>
    <w:rsid w:val="00AF34D5"/>
    <w:rsid w:val="00AF38A4"/>
    <w:rsid w:val="00AF44A6"/>
    <w:rsid w:val="00AF4AF9"/>
    <w:rsid w:val="00AF5480"/>
    <w:rsid w:val="00AF6E8E"/>
    <w:rsid w:val="00B00297"/>
    <w:rsid w:val="00B00596"/>
    <w:rsid w:val="00B00F40"/>
    <w:rsid w:val="00B0144B"/>
    <w:rsid w:val="00B03117"/>
    <w:rsid w:val="00B059EC"/>
    <w:rsid w:val="00B0635C"/>
    <w:rsid w:val="00B06BB0"/>
    <w:rsid w:val="00B1225E"/>
    <w:rsid w:val="00B124C6"/>
    <w:rsid w:val="00B13351"/>
    <w:rsid w:val="00B14AD2"/>
    <w:rsid w:val="00B16AB1"/>
    <w:rsid w:val="00B16B10"/>
    <w:rsid w:val="00B175BC"/>
    <w:rsid w:val="00B20F99"/>
    <w:rsid w:val="00B22637"/>
    <w:rsid w:val="00B22647"/>
    <w:rsid w:val="00B22EA4"/>
    <w:rsid w:val="00B2316D"/>
    <w:rsid w:val="00B251C7"/>
    <w:rsid w:val="00B25A3A"/>
    <w:rsid w:val="00B27F03"/>
    <w:rsid w:val="00B320B6"/>
    <w:rsid w:val="00B33CFB"/>
    <w:rsid w:val="00B344CB"/>
    <w:rsid w:val="00B35F70"/>
    <w:rsid w:val="00B40846"/>
    <w:rsid w:val="00B40B9E"/>
    <w:rsid w:val="00B4120A"/>
    <w:rsid w:val="00B42872"/>
    <w:rsid w:val="00B42CEB"/>
    <w:rsid w:val="00B42D86"/>
    <w:rsid w:val="00B43382"/>
    <w:rsid w:val="00B4544B"/>
    <w:rsid w:val="00B4602E"/>
    <w:rsid w:val="00B476A4"/>
    <w:rsid w:val="00B47D84"/>
    <w:rsid w:val="00B50954"/>
    <w:rsid w:val="00B50986"/>
    <w:rsid w:val="00B51011"/>
    <w:rsid w:val="00B5196F"/>
    <w:rsid w:val="00B52F5E"/>
    <w:rsid w:val="00B54965"/>
    <w:rsid w:val="00B562BC"/>
    <w:rsid w:val="00B56473"/>
    <w:rsid w:val="00B57170"/>
    <w:rsid w:val="00B577D5"/>
    <w:rsid w:val="00B57ADB"/>
    <w:rsid w:val="00B62878"/>
    <w:rsid w:val="00B62C3E"/>
    <w:rsid w:val="00B6394C"/>
    <w:rsid w:val="00B63EB3"/>
    <w:rsid w:val="00B652A7"/>
    <w:rsid w:val="00B704A9"/>
    <w:rsid w:val="00B705DD"/>
    <w:rsid w:val="00B73615"/>
    <w:rsid w:val="00B7366F"/>
    <w:rsid w:val="00B74274"/>
    <w:rsid w:val="00B747FA"/>
    <w:rsid w:val="00B760D4"/>
    <w:rsid w:val="00B77294"/>
    <w:rsid w:val="00B7794B"/>
    <w:rsid w:val="00B77C9B"/>
    <w:rsid w:val="00B81E63"/>
    <w:rsid w:val="00B829C1"/>
    <w:rsid w:val="00B82E24"/>
    <w:rsid w:val="00B831A7"/>
    <w:rsid w:val="00B83D02"/>
    <w:rsid w:val="00B84F77"/>
    <w:rsid w:val="00B87259"/>
    <w:rsid w:val="00B87981"/>
    <w:rsid w:val="00B87AC1"/>
    <w:rsid w:val="00B92287"/>
    <w:rsid w:val="00B925CC"/>
    <w:rsid w:val="00B92C11"/>
    <w:rsid w:val="00B944C7"/>
    <w:rsid w:val="00B94652"/>
    <w:rsid w:val="00B966BE"/>
    <w:rsid w:val="00BA03A2"/>
    <w:rsid w:val="00BA044C"/>
    <w:rsid w:val="00BA0912"/>
    <w:rsid w:val="00BA0988"/>
    <w:rsid w:val="00BA24A9"/>
    <w:rsid w:val="00BA314A"/>
    <w:rsid w:val="00BA3C30"/>
    <w:rsid w:val="00BA3D93"/>
    <w:rsid w:val="00BA41D2"/>
    <w:rsid w:val="00BA491A"/>
    <w:rsid w:val="00BA55AE"/>
    <w:rsid w:val="00BA6C19"/>
    <w:rsid w:val="00BA773B"/>
    <w:rsid w:val="00BB0690"/>
    <w:rsid w:val="00BB0AC9"/>
    <w:rsid w:val="00BB1323"/>
    <w:rsid w:val="00BB17D5"/>
    <w:rsid w:val="00BB2887"/>
    <w:rsid w:val="00BB2AAB"/>
    <w:rsid w:val="00BB3447"/>
    <w:rsid w:val="00BB46B3"/>
    <w:rsid w:val="00BB5053"/>
    <w:rsid w:val="00BB51AD"/>
    <w:rsid w:val="00BB624A"/>
    <w:rsid w:val="00BB6531"/>
    <w:rsid w:val="00BB79E8"/>
    <w:rsid w:val="00BC0A54"/>
    <w:rsid w:val="00BC3112"/>
    <w:rsid w:val="00BC3BDA"/>
    <w:rsid w:val="00BC42F4"/>
    <w:rsid w:val="00BC4752"/>
    <w:rsid w:val="00BC479F"/>
    <w:rsid w:val="00BC4B51"/>
    <w:rsid w:val="00BC5133"/>
    <w:rsid w:val="00BC534F"/>
    <w:rsid w:val="00BC56A5"/>
    <w:rsid w:val="00BC69D6"/>
    <w:rsid w:val="00BC6EF9"/>
    <w:rsid w:val="00BC7337"/>
    <w:rsid w:val="00BC7556"/>
    <w:rsid w:val="00BD0B43"/>
    <w:rsid w:val="00BD0B89"/>
    <w:rsid w:val="00BD0D2E"/>
    <w:rsid w:val="00BD149A"/>
    <w:rsid w:val="00BD1C84"/>
    <w:rsid w:val="00BD1F93"/>
    <w:rsid w:val="00BD3911"/>
    <w:rsid w:val="00BD400C"/>
    <w:rsid w:val="00BD420C"/>
    <w:rsid w:val="00BD4A87"/>
    <w:rsid w:val="00BD528C"/>
    <w:rsid w:val="00BD5B54"/>
    <w:rsid w:val="00BD63C2"/>
    <w:rsid w:val="00BD740B"/>
    <w:rsid w:val="00BD77F8"/>
    <w:rsid w:val="00BE1578"/>
    <w:rsid w:val="00BE1AAE"/>
    <w:rsid w:val="00BE2ABC"/>
    <w:rsid w:val="00BE34BE"/>
    <w:rsid w:val="00BE465E"/>
    <w:rsid w:val="00BE537D"/>
    <w:rsid w:val="00BE6899"/>
    <w:rsid w:val="00BE75D0"/>
    <w:rsid w:val="00BE7A70"/>
    <w:rsid w:val="00BE7B6E"/>
    <w:rsid w:val="00BF084E"/>
    <w:rsid w:val="00BF279C"/>
    <w:rsid w:val="00BF2EC9"/>
    <w:rsid w:val="00BF3E5C"/>
    <w:rsid w:val="00BF61DB"/>
    <w:rsid w:val="00BF68E1"/>
    <w:rsid w:val="00BF69AC"/>
    <w:rsid w:val="00BF6ADF"/>
    <w:rsid w:val="00BF6DF8"/>
    <w:rsid w:val="00BF6E0E"/>
    <w:rsid w:val="00BF7E3F"/>
    <w:rsid w:val="00C0178F"/>
    <w:rsid w:val="00C05CB4"/>
    <w:rsid w:val="00C06311"/>
    <w:rsid w:val="00C06EE7"/>
    <w:rsid w:val="00C07144"/>
    <w:rsid w:val="00C10D60"/>
    <w:rsid w:val="00C11C84"/>
    <w:rsid w:val="00C131DE"/>
    <w:rsid w:val="00C13518"/>
    <w:rsid w:val="00C14209"/>
    <w:rsid w:val="00C1480C"/>
    <w:rsid w:val="00C14A77"/>
    <w:rsid w:val="00C171B0"/>
    <w:rsid w:val="00C20A81"/>
    <w:rsid w:val="00C21751"/>
    <w:rsid w:val="00C219CC"/>
    <w:rsid w:val="00C21CA5"/>
    <w:rsid w:val="00C21CF6"/>
    <w:rsid w:val="00C24159"/>
    <w:rsid w:val="00C253E7"/>
    <w:rsid w:val="00C27245"/>
    <w:rsid w:val="00C273A2"/>
    <w:rsid w:val="00C27BF0"/>
    <w:rsid w:val="00C30D65"/>
    <w:rsid w:val="00C32A06"/>
    <w:rsid w:val="00C32ABA"/>
    <w:rsid w:val="00C334FD"/>
    <w:rsid w:val="00C34335"/>
    <w:rsid w:val="00C36232"/>
    <w:rsid w:val="00C37594"/>
    <w:rsid w:val="00C37F69"/>
    <w:rsid w:val="00C43898"/>
    <w:rsid w:val="00C464C1"/>
    <w:rsid w:val="00C4675A"/>
    <w:rsid w:val="00C509A5"/>
    <w:rsid w:val="00C512C1"/>
    <w:rsid w:val="00C515CD"/>
    <w:rsid w:val="00C534E5"/>
    <w:rsid w:val="00C544C7"/>
    <w:rsid w:val="00C54DFE"/>
    <w:rsid w:val="00C55705"/>
    <w:rsid w:val="00C55CBE"/>
    <w:rsid w:val="00C568FF"/>
    <w:rsid w:val="00C5790A"/>
    <w:rsid w:val="00C57EF3"/>
    <w:rsid w:val="00C614A8"/>
    <w:rsid w:val="00C63740"/>
    <w:rsid w:val="00C6608B"/>
    <w:rsid w:val="00C66963"/>
    <w:rsid w:val="00C6769B"/>
    <w:rsid w:val="00C6774A"/>
    <w:rsid w:val="00C73C18"/>
    <w:rsid w:val="00C74218"/>
    <w:rsid w:val="00C7435B"/>
    <w:rsid w:val="00C74CFD"/>
    <w:rsid w:val="00C75D5F"/>
    <w:rsid w:val="00C779FA"/>
    <w:rsid w:val="00C77EAE"/>
    <w:rsid w:val="00C80D83"/>
    <w:rsid w:val="00C80D87"/>
    <w:rsid w:val="00C81805"/>
    <w:rsid w:val="00C81A33"/>
    <w:rsid w:val="00C81CA9"/>
    <w:rsid w:val="00C8208A"/>
    <w:rsid w:val="00C82A1A"/>
    <w:rsid w:val="00C833DC"/>
    <w:rsid w:val="00C85AC7"/>
    <w:rsid w:val="00C86A2B"/>
    <w:rsid w:val="00C90046"/>
    <w:rsid w:val="00C94899"/>
    <w:rsid w:val="00C95736"/>
    <w:rsid w:val="00CA05D6"/>
    <w:rsid w:val="00CA0D9B"/>
    <w:rsid w:val="00CA2438"/>
    <w:rsid w:val="00CA2A77"/>
    <w:rsid w:val="00CA3726"/>
    <w:rsid w:val="00CA3A47"/>
    <w:rsid w:val="00CA51AD"/>
    <w:rsid w:val="00CA61C4"/>
    <w:rsid w:val="00CB0521"/>
    <w:rsid w:val="00CB18A1"/>
    <w:rsid w:val="00CB1EFC"/>
    <w:rsid w:val="00CB3F77"/>
    <w:rsid w:val="00CB4567"/>
    <w:rsid w:val="00CB4B86"/>
    <w:rsid w:val="00CB56D4"/>
    <w:rsid w:val="00CB595C"/>
    <w:rsid w:val="00CB5A47"/>
    <w:rsid w:val="00CB69A8"/>
    <w:rsid w:val="00CB7EEB"/>
    <w:rsid w:val="00CC03C5"/>
    <w:rsid w:val="00CC14C6"/>
    <w:rsid w:val="00CC1C52"/>
    <w:rsid w:val="00CC26E9"/>
    <w:rsid w:val="00CC2BE8"/>
    <w:rsid w:val="00CC3146"/>
    <w:rsid w:val="00CC3C79"/>
    <w:rsid w:val="00CC4361"/>
    <w:rsid w:val="00CC4C10"/>
    <w:rsid w:val="00CC7CCC"/>
    <w:rsid w:val="00CD0DF1"/>
    <w:rsid w:val="00CD104E"/>
    <w:rsid w:val="00CD135D"/>
    <w:rsid w:val="00CD1575"/>
    <w:rsid w:val="00CD17E3"/>
    <w:rsid w:val="00CD1C84"/>
    <w:rsid w:val="00CD25B8"/>
    <w:rsid w:val="00CD276E"/>
    <w:rsid w:val="00CD321F"/>
    <w:rsid w:val="00CD3E37"/>
    <w:rsid w:val="00CD3E3D"/>
    <w:rsid w:val="00CD3FA8"/>
    <w:rsid w:val="00CD4E99"/>
    <w:rsid w:val="00CD612D"/>
    <w:rsid w:val="00CD6A6F"/>
    <w:rsid w:val="00CD6F47"/>
    <w:rsid w:val="00CD6F53"/>
    <w:rsid w:val="00CE1C32"/>
    <w:rsid w:val="00CE2BCB"/>
    <w:rsid w:val="00CE2C19"/>
    <w:rsid w:val="00CE3116"/>
    <w:rsid w:val="00CE3A67"/>
    <w:rsid w:val="00CE3E70"/>
    <w:rsid w:val="00CE45F9"/>
    <w:rsid w:val="00CE668D"/>
    <w:rsid w:val="00CF0B2D"/>
    <w:rsid w:val="00CF1A6B"/>
    <w:rsid w:val="00CF3DC7"/>
    <w:rsid w:val="00CF3F3F"/>
    <w:rsid w:val="00CF40B9"/>
    <w:rsid w:val="00CF4314"/>
    <w:rsid w:val="00CF547E"/>
    <w:rsid w:val="00D01B06"/>
    <w:rsid w:val="00D02352"/>
    <w:rsid w:val="00D04348"/>
    <w:rsid w:val="00D046A7"/>
    <w:rsid w:val="00D10288"/>
    <w:rsid w:val="00D1193B"/>
    <w:rsid w:val="00D12D85"/>
    <w:rsid w:val="00D14DD7"/>
    <w:rsid w:val="00D1589A"/>
    <w:rsid w:val="00D163E7"/>
    <w:rsid w:val="00D16E55"/>
    <w:rsid w:val="00D17185"/>
    <w:rsid w:val="00D17F25"/>
    <w:rsid w:val="00D2002E"/>
    <w:rsid w:val="00D202F6"/>
    <w:rsid w:val="00D2044F"/>
    <w:rsid w:val="00D2122F"/>
    <w:rsid w:val="00D23123"/>
    <w:rsid w:val="00D23F80"/>
    <w:rsid w:val="00D24D76"/>
    <w:rsid w:val="00D24DF0"/>
    <w:rsid w:val="00D25841"/>
    <w:rsid w:val="00D32AE7"/>
    <w:rsid w:val="00D33D04"/>
    <w:rsid w:val="00D35217"/>
    <w:rsid w:val="00D35299"/>
    <w:rsid w:val="00D3540A"/>
    <w:rsid w:val="00D35DBF"/>
    <w:rsid w:val="00D36B9B"/>
    <w:rsid w:val="00D377F7"/>
    <w:rsid w:val="00D37FA7"/>
    <w:rsid w:val="00D42451"/>
    <w:rsid w:val="00D43992"/>
    <w:rsid w:val="00D43BDF"/>
    <w:rsid w:val="00D44224"/>
    <w:rsid w:val="00D44C6A"/>
    <w:rsid w:val="00D452D9"/>
    <w:rsid w:val="00D46959"/>
    <w:rsid w:val="00D508C9"/>
    <w:rsid w:val="00D50D76"/>
    <w:rsid w:val="00D51296"/>
    <w:rsid w:val="00D53518"/>
    <w:rsid w:val="00D53F47"/>
    <w:rsid w:val="00D53F7D"/>
    <w:rsid w:val="00D54A94"/>
    <w:rsid w:val="00D5588A"/>
    <w:rsid w:val="00D55BEF"/>
    <w:rsid w:val="00D55E26"/>
    <w:rsid w:val="00D56046"/>
    <w:rsid w:val="00D5685C"/>
    <w:rsid w:val="00D60112"/>
    <w:rsid w:val="00D6214E"/>
    <w:rsid w:val="00D6381A"/>
    <w:rsid w:val="00D64C33"/>
    <w:rsid w:val="00D7102C"/>
    <w:rsid w:val="00D72125"/>
    <w:rsid w:val="00D72475"/>
    <w:rsid w:val="00D74800"/>
    <w:rsid w:val="00D748F2"/>
    <w:rsid w:val="00D74FD5"/>
    <w:rsid w:val="00D7503A"/>
    <w:rsid w:val="00D750CF"/>
    <w:rsid w:val="00D75612"/>
    <w:rsid w:val="00D7744B"/>
    <w:rsid w:val="00D82A5A"/>
    <w:rsid w:val="00D82B4A"/>
    <w:rsid w:val="00D83695"/>
    <w:rsid w:val="00D84E6A"/>
    <w:rsid w:val="00D85BED"/>
    <w:rsid w:val="00D85E14"/>
    <w:rsid w:val="00D8617B"/>
    <w:rsid w:val="00D87B5B"/>
    <w:rsid w:val="00D91EFE"/>
    <w:rsid w:val="00D9243E"/>
    <w:rsid w:val="00D92B37"/>
    <w:rsid w:val="00D945E2"/>
    <w:rsid w:val="00D9727E"/>
    <w:rsid w:val="00D975D6"/>
    <w:rsid w:val="00D97CEE"/>
    <w:rsid w:val="00DA3598"/>
    <w:rsid w:val="00DA4D2C"/>
    <w:rsid w:val="00DA599E"/>
    <w:rsid w:val="00DA5D40"/>
    <w:rsid w:val="00DA609C"/>
    <w:rsid w:val="00DA6D12"/>
    <w:rsid w:val="00DA6F1F"/>
    <w:rsid w:val="00DA7928"/>
    <w:rsid w:val="00DB1083"/>
    <w:rsid w:val="00DB3C86"/>
    <w:rsid w:val="00DB704B"/>
    <w:rsid w:val="00DB7BDE"/>
    <w:rsid w:val="00DC17CE"/>
    <w:rsid w:val="00DC2B36"/>
    <w:rsid w:val="00DC4D34"/>
    <w:rsid w:val="00DC54F9"/>
    <w:rsid w:val="00DC5649"/>
    <w:rsid w:val="00DC63C4"/>
    <w:rsid w:val="00DD017C"/>
    <w:rsid w:val="00DD08A5"/>
    <w:rsid w:val="00DD0E3E"/>
    <w:rsid w:val="00DD3994"/>
    <w:rsid w:val="00DD3EF8"/>
    <w:rsid w:val="00DD4E80"/>
    <w:rsid w:val="00DD59D4"/>
    <w:rsid w:val="00DD5C85"/>
    <w:rsid w:val="00DE3A70"/>
    <w:rsid w:val="00DE3F09"/>
    <w:rsid w:val="00DE54B0"/>
    <w:rsid w:val="00DE6FD8"/>
    <w:rsid w:val="00DF1693"/>
    <w:rsid w:val="00DF30C6"/>
    <w:rsid w:val="00DF41B2"/>
    <w:rsid w:val="00DF457B"/>
    <w:rsid w:val="00DF5385"/>
    <w:rsid w:val="00DF607E"/>
    <w:rsid w:val="00DF65EF"/>
    <w:rsid w:val="00DF6E5F"/>
    <w:rsid w:val="00DF7957"/>
    <w:rsid w:val="00E010DB"/>
    <w:rsid w:val="00E056F0"/>
    <w:rsid w:val="00E05A67"/>
    <w:rsid w:val="00E05A8C"/>
    <w:rsid w:val="00E11E10"/>
    <w:rsid w:val="00E12796"/>
    <w:rsid w:val="00E13D32"/>
    <w:rsid w:val="00E1417A"/>
    <w:rsid w:val="00E15C48"/>
    <w:rsid w:val="00E15F38"/>
    <w:rsid w:val="00E16148"/>
    <w:rsid w:val="00E17268"/>
    <w:rsid w:val="00E20A9B"/>
    <w:rsid w:val="00E20C18"/>
    <w:rsid w:val="00E20DF5"/>
    <w:rsid w:val="00E20F52"/>
    <w:rsid w:val="00E2125F"/>
    <w:rsid w:val="00E22856"/>
    <w:rsid w:val="00E22A99"/>
    <w:rsid w:val="00E238EE"/>
    <w:rsid w:val="00E2391C"/>
    <w:rsid w:val="00E25B56"/>
    <w:rsid w:val="00E268CE"/>
    <w:rsid w:val="00E26FE9"/>
    <w:rsid w:val="00E301CA"/>
    <w:rsid w:val="00E30AD2"/>
    <w:rsid w:val="00E30D8F"/>
    <w:rsid w:val="00E32253"/>
    <w:rsid w:val="00E32A92"/>
    <w:rsid w:val="00E32B5A"/>
    <w:rsid w:val="00E32C4D"/>
    <w:rsid w:val="00E32DC0"/>
    <w:rsid w:val="00E3610C"/>
    <w:rsid w:val="00E36147"/>
    <w:rsid w:val="00E36584"/>
    <w:rsid w:val="00E37921"/>
    <w:rsid w:val="00E37BBA"/>
    <w:rsid w:val="00E424BC"/>
    <w:rsid w:val="00E42B6E"/>
    <w:rsid w:val="00E42CE1"/>
    <w:rsid w:val="00E47AE1"/>
    <w:rsid w:val="00E51C15"/>
    <w:rsid w:val="00E55F8A"/>
    <w:rsid w:val="00E5666A"/>
    <w:rsid w:val="00E56800"/>
    <w:rsid w:val="00E57C58"/>
    <w:rsid w:val="00E57E12"/>
    <w:rsid w:val="00E6204F"/>
    <w:rsid w:val="00E62621"/>
    <w:rsid w:val="00E62659"/>
    <w:rsid w:val="00E633D3"/>
    <w:rsid w:val="00E64948"/>
    <w:rsid w:val="00E6569C"/>
    <w:rsid w:val="00E66458"/>
    <w:rsid w:val="00E66750"/>
    <w:rsid w:val="00E67387"/>
    <w:rsid w:val="00E709CB"/>
    <w:rsid w:val="00E7104F"/>
    <w:rsid w:val="00E71DCA"/>
    <w:rsid w:val="00E72A18"/>
    <w:rsid w:val="00E75C29"/>
    <w:rsid w:val="00E763BA"/>
    <w:rsid w:val="00E77286"/>
    <w:rsid w:val="00E77959"/>
    <w:rsid w:val="00E81150"/>
    <w:rsid w:val="00E81F0F"/>
    <w:rsid w:val="00E81F16"/>
    <w:rsid w:val="00E83FAF"/>
    <w:rsid w:val="00E841BA"/>
    <w:rsid w:val="00E84E5D"/>
    <w:rsid w:val="00E85E08"/>
    <w:rsid w:val="00E8709E"/>
    <w:rsid w:val="00E8719F"/>
    <w:rsid w:val="00E87F53"/>
    <w:rsid w:val="00E902C0"/>
    <w:rsid w:val="00E90880"/>
    <w:rsid w:val="00E9163A"/>
    <w:rsid w:val="00E96E70"/>
    <w:rsid w:val="00E97ACF"/>
    <w:rsid w:val="00EA0313"/>
    <w:rsid w:val="00EA2B6A"/>
    <w:rsid w:val="00EA3980"/>
    <w:rsid w:val="00EA461A"/>
    <w:rsid w:val="00EA47F6"/>
    <w:rsid w:val="00EA4CCC"/>
    <w:rsid w:val="00EA55B1"/>
    <w:rsid w:val="00EA65CF"/>
    <w:rsid w:val="00EA72B9"/>
    <w:rsid w:val="00EA77C3"/>
    <w:rsid w:val="00EB6421"/>
    <w:rsid w:val="00EB6762"/>
    <w:rsid w:val="00EB6DDC"/>
    <w:rsid w:val="00EC1C19"/>
    <w:rsid w:val="00EC2857"/>
    <w:rsid w:val="00EC4EB3"/>
    <w:rsid w:val="00EC5B9A"/>
    <w:rsid w:val="00ED022C"/>
    <w:rsid w:val="00ED0701"/>
    <w:rsid w:val="00ED0EF5"/>
    <w:rsid w:val="00ED2B92"/>
    <w:rsid w:val="00ED322B"/>
    <w:rsid w:val="00ED33FD"/>
    <w:rsid w:val="00ED6662"/>
    <w:rsid w:val="00EE04D0"/>
    <w:rsid w:val="00EE0CC3"/>
    <w:rsid w:val="00EE1274"/>
    <w:rsid w:val="00EE2EF1"/>
    <w:rsid w:val="00EE42E8"/>
    <w:rsid w:val="00EE4BAB"/>
    <w:rsid w:val="00EE4DCD"/>
    <w:rsid w:val="00EE5C1D"/>
    <w:rsid w:val="00EE69C7"/>
    <w:rsid w:val="00EE7416"/>
    <w:rsid w:val="00EE76D9"/>
    <w:rsid w:val="00EE7723"/>
    <w:rsid w:val="00EE7962"/>
    <w:rsid w:val="00EF0AF9"/>
    <w:rsid w:val="00EF29D4"/>
    <w:rsid w:val="00EF2B22"/>
    <w:rsid w:val="00EF3983"/>
    <w:rsid w:val="00EF3D6C"/>
    <w:rsid w:val="00EF4D7C"/>
    <w:rsid w:val="00EF5446"/>
    <w:rsid w:val="00EF5F29"/>
    <w:rsid w:val="00EF68B2"/>
    <w:rsid w:val="00EF6B12"/>
    <w:rsid w:val="00EF75C8"/>
    <w:rsid w:val="00EF7F06"/>
    <w:rsid w:val="00F0025D"/>
    <w:rsid w:val="00F03828"/>
    <w:rsid w:val="00F05663"/>
    <w:rsid w:val="00F061DB"/>
    <w:rsid w:val="00F0760B"/>
    <w:rsid w:val="00F07E8C"/>
    <w:rsid w:val="00F107D6"/>
    <w:rsid w:val="00F10807"/>
    <w:rsid w:val="00F12166"/>
    <w:rsid w:val="00F13B51"/>
    <w:rsid w:val="00F1564E"/>
    <w:rsid w:val="00F15F47"/>
    <w:rsid w:val="00F16008"/>
    <w:rsid w:val="00F23C85"/>
    <w:rsid w:val="00F23F63"/>
    <w:rsid w:val="00F247E5"/>
    <w:rsid w:val="00F251A0"/>
    <w:rsid w:val="00F256A1"/>
    <w:rsid w:val="00F263F0"/>
    <w:rsid w:val="00F2772D"/>
    <w:rsid w:val="00F32D6D"/>
    <w:rsid w:val="00F345A0"/>
    <w:rsid w:val="00F34953"/>
    <w:rsid w:val="00F35220"/>
    <w:rsid w:val="00F362C8"/>
    <w:rsid w:val="00F378E2"/>
    <w:rsid w:val="00F40B35"/>
    <w:rsid w:val="00F41166"/>
    <w:rsid w:val="00F419EE"/>
    <w:rsid w:val="00F42207"/>
    <w:rsid w:val="00F42788"/>
    <w:rsid w:val="00F42871"/>
    <w:rsid w:val="00F43502"/>
    <w:rsid w:val="00F43B6B"/>
    <w:rsid w:val="00F45A3D"/>
    <w:rsid w:val="00F45EB7"/>
    <w:rsid w:val="00F47242"/>
    <w:rsid w:val="00F50159"/>
    <w:rsid w:val="00F51F7D"/>
    <w:rsid w:val="00F530F8"/>
    <w:rsid w:val="00F54366"/>
    <w:rsid w:val="00F61A4B"/>
    <w:rsid w:val="00F631FA"/>
    <w:rsid w:val="00F659E0"/>
    <w:rsid w:val="00F66A79"/>
    <w:rsid w:val="00F71E56"/>
    <w:rsid w:val="00F72068"/>
    <w:rsid w:val="00F7234A"/>
    <w:rsid w:val="00F72EB5"/>
    <w:rsid w:val="00F75A54"/>
    <w:rsid w:val="00F7770C"/>
    <w:rsid w:val="00F77801"/>
    <w:rsid w:val="00F778C5"/>
    <w:rsid w:val="00F800D0"/>
    <w:rsid w:val="00F803AF"/>
    <w:rsid w:val="00F812FD"/>
    <w:rsid w:val="00F82915"/>
    <w:rsid w:val="00F82C8E"/>
    <w:rsid w:val="00F83B93"/>
    <w:rsid w:val="00F85FAB"/>
    <w:rsid w:val="00F863F2"/>
    <w:rsid w:val="00F86605"/>
    <w:rsid w:val="00F86A09"/>
    <w:rsid w:val="00F90121"/>
    <w:rsid w:val="00F90347"/>
    <w:rsid w:val="00F91745"/>
    <w:rsid w:val="00F923B2"/>
    <w:rsid w:val="00F926AE"/>
    <w:rsid w:val="00F92BCD"/>
    <w:rsid w:val="00F95977"/>
    <w:rsid w:val="00F9673C"/>
    <w:rsid w:val="00FA0508"/>
    <w:rsid w:val="00FA06D4"/>
    <w:rsid w:val="00FA28B1"/>
    <w:rsid w:val="00FA34D2"/>
    <w:rsid w:val="00FA48A1"/>
    <w:rsid w:val="00FA5BBE"/>
    <w:rsid w:val="00FA7A6A"/>
    <w:rsid w:val="00FB0131"/>
    <w:rsid w:val="00FB0461"/>
    <w:rsid w:val="00FB060C"/>
    <w:rsid w:val="00FB0746"/>
    <w:rsid w:val="00FB0A54"/>
    <w:rsid w:val="00FB0DA6"/>
    <w:rsid w:val="00FB133D"/>
    <w:rsid w:val="00FB326D"/>
    <w:rsid w:val="00FB35C9"/>
    <w:rsid w:val="00FB4388"/>
    <w:rsid w:val="00FB4715"/>
    <w:rsid w:val="00FB4B7D"/>
    <w:rsid w:val="00FB4BCF"/>
    <w:rsid w:val="00FB52BF"/>
    <w:rsid w:val="00FC1602"/>
    <w:rsid w:val="00FC17B5"/>
    <w:rsid w:val="00FC192C"/>
    <w:rsid w:val="00FC36A7"/>
    <w:rsid w:val="00FC4D21"/>
    <w:rsid w:val="00FC6F6D"/>
    <w:rsid w:val="00FC6FA0"/>
    <w:rsid w:val="00FD1C0B"/>
    <w:rsid w:val="00FD1C2C"/>
    <w:rsid w:val="00FD24C9"/>
    <w:rsid w:val="00FD39D7"/>
    <w:rsid w:val="00FD3C56"/>
    <w:rsid w:val="00FD3D7A"/>
    <w:rsid w:val="00FD41BA"/>
    <w:rsid w:val="00FD42DA"/>
    <w:rsid w:val="00FD509C"/>
    <w:rsid w:val="00FD540B"/>
    <w:rsid w:val="00FD555D"/>
    <w:rsid w:val="00FD58A3"/>
    <w:rsid w:val="00FD65D6"/>
    <w:rsid w:val="00FD6C47"/>
    <w:rsid w:val="00FE00BF"/>
    <w:rsid w:val="00FE0E72"/>
    <w:rsid w:val="00FE12AC"/>
    <w:rsid w:val="00FE1C8A"/>
    <w:rsid w:val="00FE1F18"/>
    <w:rsid w:val="00FE23FC"/>
    <w:rsid w:val="00FE274E"/>
    <w:rsid w:val="00FE2E69"/>
    <w:rsid w:val="00FE491D"/>
    <w:rsid w:val="00FE4E4C"/>
    <w:rsid w:val="00FE5536"/>
    <w:rsid w:val="00FE59DD"/>
    <w:rsid w:val="00FE6E17"/>
    <w:rsid w:val="00FE6ECD"/>
    <w:rsid w:val="00FE7113"/>
    <w:rsid w:val="00FE76F9"/>
    <w:rsid w:val="00FF3EAD"/>
    <w:rsid w:val="00FF6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A6A"/>
    <w:pPr>
      <w:widowControl w:val="0"/>
      <w:adjustRightInd w:val="0"/>
      <w:spacing w:line="360" w:lineRule="atLeast"/>
      <w:jc w:val="both"/>
      <w:textAlignment w:val="baseline"/>
    </w:pPr>
    <w:rPr>
      <w:sz w:val="24"/>
      <w:szCs w:val="24"/>
      <w:lang w:val="uk-UA"/>
    </w:rPr>
  </w:style>
  <w:style w:type="paragraph" w:styleId="Nagwek1">
    <w:name w:val="heading 1"/>
    <w:basedOn w:val="Normalny"/>
    <w:next w:val="Normalny"/>
    <w:qFormat/>
    <w:rsid w:val="008A451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452D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B5BDF"/>
    <w:pPr>
      <w:keepNext/>
      <w:spacing w:before="240" w:after="60"/>
      <w:outlineLvl w:val="2"/>
    </w:pPr>
    <w:rPr>
      <w:rFonts w:ascii="Arial" w:hAnsi="Arial" w:cs="Arial"/>
      <w:b/>
      <w:bCs/>
      <w:sz w:val="26"/>
      <w:szCs w:val="26"/>
    </w:rPr>
  </w:style>
  <w:style w:type="paragraph" w:styleId="Nagwek6">
    <w:name w:val="heading 6"/>
    <w:basedOn w:val="Normalny"/>
    <w:next w:val="Normalny"/>
    <w:qFormat/>
    <w:rsid w:val="00C66963"/>
    <w:pPr>
      <w:widowControl/>
      <w:adjustRightInd/>
      <w:spacing w:before="240" w:after="60" w:line="240" w:lineRule="auto"/>
      <w:jc w:val="left"/>
      <w:textAlignment w:val="auto"/>
      <w:outlineLvl w:val="5"/>
    </w:pPr>
    <w:rPr>
      <w:b/>
      <w:bCs/>
      <w:sz w:val="22"/>
      <w:szCs w:val="22"/>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FA7A6A"/>
    <w:pPr>
      <w:spacing w:line="360" w:lineRule="auto"/>
    </w:pPr>
    <w:rPr>
      <w:b/>
      <w:sz w:val="28"/>
      <w:szCs w:val="20"/>
      <w:lang w:val="en-US"/>
    </w:rPr>
  </w:style>
  <w:style w:type="paragraph" w:styleId="Nagwek">
    <w:name w:val="header"/>
    <w:basedOn w:val="Normalny"/>
    <w:rsid w:val="00FA7A6A"/>
    <w:pPr>
      <w:tabs>
        <w:tab w:val="center" w:pos="4677"/>
        <w:tab w:val="right" w:pos="9355"/>
      </w:tabs>
    </w:pPr>
  </w:style>
  <w:style w:type="character" w:styleId="Numerstrony">
    <w:name w:val="page number"/>
    <w:basedOn w:val="Domylnaczcionkaakapitu"/>
    <w:rsid w:val="00FA7A6A"/>
  </w:style>
  <w:style w:type="paragraph" w:styleId="NormalnyWeb">
    <w:name w:val="Normal (Web)"/>
    <w:basedOn w:val="Normalny"/>
    <w:rsid w:val="00FA7A6A"/>
    <w:pPr>
      <w:spacing w:before="100" w:beforeAutospacing="1" w:after="100" w:afterAutospacing="1"/>
      <w:ind w:firstLine="300"/>
    </w:pPr>
  </w:style>
  <w:style w:type="paragraph" w:styleId="Tekstprzypisukocowego">
    <w:name w:val="endnote text"/>
    <w:aliases w:val="Текст концевой сноски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link w:val="TekstprzypisukocowegoZnak"/>
    <w:semiHidden/>
    <w:rsid w:val="00FA7A6A"/>
    <w:rPr>
      <w:sz w:val="20"/>
      <w:szCs w:val="20"/>
    </w:rPr>
  </w:style>
  <w:style w:type="character" w:styleId="Odwoanieprzypisukocowego">
    <w:name w:val="endnote reference"/>
    <w:semiHidden/>
    <w:rsid w:val="00FA7A6A"/>
    <w:rPr>
      <w:vertAlign w:val="superscript"/>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w:basedOn w:val="Normalny"/>
    <w:rsid w:val="00FA7A6A"/>
    <w:rPr>
      <w:rFonts w:ascii="Verdana" w:hAnsi="Verdana" w:cs="Verdana"/>
      <w:sz w:val="20"/>
      <w:szCs w:val="20"/>
      <w:lang w:val="en-US" w:eastAsia="en-US"/>
    </w:rPr>
  </w:style>
  <w:style w:type="paragraph" w:styleId="Spistreci1">
    <w:name w:val="toc 1"/>
    <w:basedOn w:val="Normalny"/>
    <w:next w:val="Normalny"/>
    <w:autoRedefine/>
    <w:semiHidden/>
    <w:rsid w:val="00FA7A6A"/>
  </w:style>
  <w:style w:type="paragraph" w:styleId="HTML-wstpniesformatowany">
    <w:name w:val="HTML Preformatted"/>
    <w:basedOn w:val="Normalny"/>
    <w:rsid w:val="00017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color w:val="000000"/>
      <w:sz w:val="21"/>
      <w:szCs w:val="21"/>
    </w:rPr>
  </w:style>
  <w:style w:type="paragraph" w:customStyle="1" w:styleId="3">
    <w:name w:val="Знак Знак Знак3 Знак Знак Знак Знак Знак Знак Знак Знак Знак Знак Знак Знак Знак"/>
    <w:basedOn w:val="Normalny"/>
    <w:rsid w:val="002B5BDF"/>
    <w:pPr>
      <w:widowControl/>
      <w:adjustRightInd/>
      <w:spacing w:line="240" w:lineRule="auto"/>
      <w:jc w:val="left"/>
      <w:textAlignment w:val="auto"/>
    </w:pPr>
    <w:rPr>
      <w:rFonts w:ascii="Verdana" w:hAnsi="Verdana" w:cs="Verdana"/>
      <w:sz w:val="20"/>
      <w:szCs w:val="20"/>
      <w:lang w:val="en-US" w:eastAsia="en-US"/>
    </w:rPr>
  </w:style>
  <w:style w:type="character" w:styleId="Hipercze">
    <w:name w:val="Hyperlink"/>
    <w:rsid w:val="002B5BDF"/>
    <w:rPr>
      <w:color w:val="024C99"/>
      <w:u w:val="single"/>
    </w:rPr>
  </w:style>
  <w:style w:type="character" w:styleId="UyteHipercze">
    <w:name w:val="FollowedHyperlink"/>
    <w:rsid w:val="002B5BDF"/>
    <w:rPr>
      <w:color w:val="800080"/>
      <w:u w:val="single"/>
    </w:rPr>
  </w:style>
  <w:style w:type="paragraph" w:customStyle="1" w:styleId="u">
    <w:name w:val="u"/>
    <w:basedOn w:val="Normalny"/>
    <w:rsid w:val="00E66750"/>
    <w:pPr>
      <w:widowControl/>
      <w:adjustRightInd/>
      <w:spacing w:before="100" w:beforeAutospacing="1" w:after="100" w:afterAutospacing="1" w:line="240" w:lineRule="auto"/>
      <w:jc w:val="left"/>
      <w:textAlignment w:val="auto"/>
    </w:pPr>
  </w:style>
  <w:style w:type="paragraph" w:customStyle="1" w:styleId="uni">
    <w:name w:val="uni"/>
    <w:basedOn w:val="Normalny"/>
    <w:rsid w:val="00E66750"/>
    <w:pPr>
      <w:widowControl/>
      <w:adjustRightInd/>
      <w:spacing w:before="100" w:beforeAutospacing="1" w:after="100" w:afterAutospacing="1" w:line="240" w:lineRule="auto"/>
      <w:jc w:val="left"/>
      <w:textAlignment w:val="auto"/>
    </w:pPr>
  </w:style>
  <w:style w:type="paragraph" w:customStyle="1" w:styleId="unip">
    <w:name w:val="unip"/>
    <w:basedOn w:val="Normalny"/>
    <w:rsid w:val="00E66750"/>
    <w:pPr>
      <w:widowControl/>
      <w:adjustRightInd/>
      <w:spacing w:before="100" w:beforeAutospacing="1" w:after="100" w:afterAutospacing="1" w:line="240" w:lineRule="auto"/>
      <w:jc w:val="left"/>
      <w:textAlignment w:val="auto"/>
    </w:pPr>
  </w:style>
  <w:style w:type="paragraph" w:customStyle="1" w:styleId="Normal1">
    <w:name w:val="Normal1"/>
    <w:rsid w:val="004D392C"/>
    <w:rPr>
      <w:snapToGrid w:val="0"/>
    </w:rPr>
  </w:style>
  <w:style w:type="paragraph" w:customStyle="1" w:styleId="rvps3">
    <w:name w:val="rvps3"/>
    <w:basedOn w:val="Normalny"/>
    <w:rsid w:val="00E1417A"/>
    <w:pPr>
      <w:widowControl/>
      <w:adjustRightInd/>
      <w:spacing w:line="240" w:lineRule="auto"/>
      <w:textAlignment w:val="auto"/>
    </w:pPr>
  </w:style>
  <w:style w:type="paragraph" w:customStyle="1" w:styleId="a0">
    <w:name w:val="Стиль"/>
    <w:basedOn w:val="Normalny"/>
    <w:rsid w:val="00197376"/>
    <w:pPr>
      <w:widowControl/>
      <w:adjustRightInd/>
      <w:spacing w:line="240" w:lineRule="auto"/>
      <w:jc w:val="left"/>
      <w:textAlignment w:val="auto"/>
    </w:pPr>
    <w:rPr>
      <w:rFonts w:ascii="Verdana" w:hAnsi="Verdana" w:cs="Verdana"/>
      <w:sz w:val="20"/>
      <w:szCs w:val="20"/>
      <w:lang w:val="en-US" w:eastAsia="en-US"/>
    </w:rPr>
  </w:style>
  <w:style w:type="paragraph" w:styleId="Tekstprzypisudolnego">
    <w:name w:val="footnote text"/>
    <w:aliases w:val="Текст сноски45"/>
    <w:basedOn w:val="Normalny"/>
    <w:semiHidden/>
    <w:rsid w:val="00877301"/>
    <w:pPr>
      <w:widowControl/>
      <w:adjustRightInd/>
      <w:spacing w:line="240" w:lineRule="auto"/>
      <w:jc w:val="left"/>
      <w:textAlignment w:val="auto"/>
    </w:pPr>
    <w:rPr>
      <w:sz w:val="20"/>
      <w:szCs w:val="20"/>
    </w:rPr>
  </w:style>
  <w:style w:type="character" w:styleId="Odwoanieprzypisudolnego">
    <w:name w:val="footnote reference"/>
    <w:aliases w:val="Ссылка на сноску,Ссылка на сноску 45"/>
    <w:semiHidden/>
    <w:rsid w:val="00877301"/>
    <w:rPr>
      <w:vertAlign w:val="superscript"/>
    </w:rPr>
  </w:style>
  <w:style w:type="paragraph" w:customStyle="1" w:styleId="1">
    <w:name w:val="Знак1"/>
    <w:basedOn w:val="Normalny"/>
    <w:rsid w:val="00FE2E69"/>
    <w:pPr>
      <w:widowControl/>
      <w:adjustRightInd/>
      <w:spacing w:line="240" w:lineRule="auto"/>
      <w:jc w:val="left"/>
      <w:textAlignment w:val="auto"/>
    </w:pPr>
    <w:rPr>
      <w:rFonts w:ascii="Verdana" w:hAnsi="Verdana" w:cs="Verdana"/>
      <w:sz w:val="20"/>
      <w:szCs w:val="20"/>
      <w:lang w:val="en-US" w:eastAsia="en-US"/>
    </w:rPr>
  </w:style>
  <w:style w:type="paragraph" w:styleId="Tekstpodstawowywcity">
    <w:name w:val="Body Text Indent"/>
    <w:basedOn w:val="Normalny"/>
    <w:rsid w:val="00ED0701"/>
    <w:pPr>
      <w:spacing w:after="120"/>
      <w:ind w:left="283"/>
    </w:pPr>
  </w:style>
  <w:style w:type="paragraph" w:customStyle="1" w:styleId="a1">
    <w:name w:val="Знак Знак Знак Знак"/>
    <w:basedOn w:val="Normalny"/>
    <w:rsid w:val="00ED0701"/>
    <w:pPr>
      <w:widowControl/>
      <w:adjustRightInd/>
      <w:spacing w:line="240" w:lineRule="auto"/>
      <w:jc w:val="left"/>
      <w:textAlignment w:val="auto"/>
    </w:pPr>
    <w:rPr>
      <w:rFonts w:ascii="Verdana" w:hAnsi="Verdana" w:cs="Verdana"/>
      <w:sz w:val="20"/>
      <w:szCs w:val="20"/>
      <w:lang w:val="en-US" w:eastAsia="en-US"/>
    </w:rPr>
  </w:style>
  <w:style w:type="paragraph" w:customStyle="1" w:styleId="11">
    <w:name w:val="Заголовок 11"/>
    <w:basedOn w:val="Normalny"/>
    <w:rsid w:val="00966273"/>
    <w:pPr>
      <w:widowControl/>
      <w:adjustRightInd/>
      <w:spacing w:line="240" w:lineRule="auto"/>
      <w:jc w:val="left"/>
      <w:textAlignment w:val="auto"/>
      <w:outlineLvl w:val="1"/>
    </w:pPr>
    <w:rPr>
      <w:b/>
      <w:bCs/>
      <w:color w:val="000000"/>
      <w:kern w:val="36"/>
      <w:sz w:val="28"/>
      <w:szCs w:val="28"/>
    </w:rPr>
  </w:style>
  <w:style w:type="paragraph" w:customStyle="1" w:styleId="111">
    <w:name w:val="Знак Знак Знак1 Знак Знак Знак1 Знак Знак Знак Знак1 Знак Знак Знак Знак"/>
    <w:aliases w:val=" Знак Знак Знак1 Знак Знак Знак1 Знак Знак Знак Знак Знак Знак Знак Знак Знак Знак Знак Знак Знак Знак Знак Знак Знак Знак Знак Знак Знак Знак"/>
    <w:basedOn w:val="Normalny"/>
    <w:rsid w:val="007754C0"/>
    <w:pPr>
      <w:widowControl/>
      <w:adjustRightInd/>
      <w:spacing w:line="240" w:lineRule="auto"/>
      <w:jc w:val="left"/>
      <w:textAlignment w:val="auto"/>
    </w:pPr>
    <w:rPr>
      <w:rFonts w:ascii="Verdana" w:hAnsi="Verdana" w:cs="Verdana"/>
      <w:sz w:val="20"/>
      <w:szCs w:val="20"/>
      <w:lang w:val="en-US" w:eastAsia="en-US"/>
    </w:rPr>
  </w:style>
  <w:style w:type="paragraph" w:customStyle="1" w:styleId="Default">
    <w:name w:val="Default"/>
    <w:rsid w:val="0031179C"/>
    <w:pPr>
      <w:autoSpaceDE w:val="0"/>
      <w:autoSpaceDN w:val="0"/>
      <w:adjustRightInd w:val="0"/>
    </w:pPr>
    <w:rPr>
      <w:color w:val="000000"/>
      <w:sz w:val="24"/>
      <w:szCs w:val="24"/>
    </w:rPr>
  </w:style>
  <w:style w:type="paragraph" w:customStyle="1" w:styleId="10">
    <w:name w:val="Знак Знак1"/>
    <w:basedOn w:val="Normalny"/>
    <w:rsid w:val="00214076"/>
    <w:pPr>
      <w:widowControl/>
      <w:adjustRightInd/>
      <w:spacing w:line="240" w:lineRule="auto"/>
      <w:jc w:val="left"/>
      <w:textAlignment w:val="auto"/>
    </w:pPr>
    <w:rPr>
      <w:rFonts w:ascii="Verdana" w:hAnsi="Verdana" w:cs="Verdana"/>
      <w:sz w:val="20"/>
      <w:szCs w:val="20"/>
      <w:lang w:val="en-US" w:eastAsia="en-US"/>
    </w:rPr>
  </w:style>
  <w:style w:type="paragraph" w:customStyle="1" w:styleId="30">
    <w:name w:val="Знак Знак Знак3 Знак Знак Знак Знак Знак Знак Знак Знак Знак Знак Знак Знак Знак Знак Знак"/>
    <w:basedOn w:val="Normalny"/>
    <w:rsid w:val="0022025A"/>
    <w:pPr>
      <w:widowControl/>
      <w:adjustRightInd/>
      <w:spacing w:line="240" w:lineRule="auto"/>
      <w:jc w:val="left"/>
      <w:textAlignment w:val="auto"/>
    </w:pPr>
    <w:rPr>
      <w:rFonts w:ascii="Verdana" w:hAnsi="Verdana" w:cs="Verdana"/>
      <w:sz w:val="20"/>
      <w:szCs w:val="20"/>
      <w:lang w:val="en-US" w:eastAsia="en-US"/>
    </w:rPr>
  </w:style>
  <w:style w:type="character" w:customStyle="1" w:styleId="A10">
    <w:name w:val="A1"/>
    <w:rsid w:val="0022025A"/>
    <w:rPr>
      <w:rFonts w:cs="Frutiger LT Std"/>
      <w:color w:val="000000"/>
      <w:sz w:val="20"/>
      <w:szCs w:val="20"/>
    </w:rPr>
  </w:style>
  <w:style w:type="character" w:customStyle="1" w:styleId="2">
    <w:name w:val="Гиперссылка2"/>
    <w:rsid w:val="00EE4DCD"/>
    <w:rPr>
      <w:color w:val="074A8B"/>
      <w:sz w:val="24"/>
      <w:szCs w:val="24"/>
      <w:u w:val="single"/>
      <w:bdr w:val="none" w:sz="0" w:space="0" w:color="auto" w:frame="1"/>
    </w:rPr>
  </w:style>
  <w:style w:type="paragraph" w:styleId="Spistreci3">
    <w:name w:val="toc 3"/>
    <w:basedOn w:val="Normalny"/>
    <w:next w:val="Normalny"/>
    <w:autoRedefine/>
    <w:semiHidden/>
    <w:rsid w:val="008A451F"/>
    <w:pPr>
      <w:ind w:left="480"/>
    </w:pPr>
  </w:style>
  <w:style w:type="paragraph" w:styleId="Lista4">
    <w:name w:val="List 4"/>
    <w:basedOn w:val="Normalny"/>
    <w:rsid w:val="00575754"/>
    <w:pPr>
      <w:widowControl/>
      <w:adjustRightInd/>
      <w:spacing w:line="240" w:lineRule="auto"/>
      <w:ind w:left="1132" w:hanging="283"/>
      <w:jc w:val="left"/>
      <w:textAlignment w:val="auto"/>
    </w:pPr>
    <w:rPr>
      <w:lang w:val="ru-RU"/>
    </w:rPr>
  </w:style>
  <w:style w:type="paragraph" w:styleId="Listapunktowana">
    <w:name w:val="List Bullet"/>
    <w:basedOn w:val="Normalny"/>
    <w:autoRedefine/>
    <w:rsid w:val="00AD36AC"/>
    <w:pPr>
      <w:widowControl/>
      <w:numPr>
        <w:numId w:val="10"/>
      </w:numPr>
      <w:adjustRightInd/>
      <w:spacing w:line="240" w:lineRule="auto"/>
      <w:jc w:val="left"/>
      <w:textAlignment w:val="auto"/>
    </w:pPr>
    <w:rPr>
      <w:noProof/>
    </w:rPr>
  </w:style>
  <w:style w:type="paragraph" w:styleId="Listapunktowana2">
    <w:name w:val="List Bullet 2"/>
    <w:basedOn w:val="Normalny"/>
    <w:autoRedefine/>
    <w:rsid w:val="00AD36AC"/>
    <w:pPr>
      <w:widowControl/>
      <w:numPr>
        <w:numId w:val="11"/>
      </w:numPr>
      <w:adjustRightInd/>
      <w:spacing w:line="240" w:lineRule="auto"/>
      <w:jc w:val="left"/>
      <w:textAlignment w:val="auto"/>
    </w:pPr>
    <w:rPr>
      <w:noProof/>
    </w:rPr>
  </w:style>
  <w:style w:type="paragraph" w:styleId="Tekstpodstawowy">
    <w:name w:val="Body Text"/>
    <w:basedOn w:val="Normalny"/>
    <w:link w:val="TekstpodstawowyZnak"/>
    <w:rsid w:val="00AD36AC"/>
    <w:pPr>
      <w:widowControl/>
      <w:adjustRightInd/>
      <w:spacing w:after="120" w:line="240" w:lineRule="auto"/>
      <w:jc w:val="left"/>
      <w:textAlignment w:val="auto"/>
    </w:pPr>
    <w:rPr>
      <w:noProof/>
    </w:rPr>
  </w:style>
  <w:style w:type="paragraph" w:styleId="Lista">
    <w:name w:val="List"/>
    <w:basedOn w:val="Normalny"/>
    <w:rsid w:val="00AD36AC"/>
    <w:pPr>
      <w:widowControl/>
      <w:adjustRightInd/>
      <w:spacing w:line="240" w:lineRule="auto"/>
      <w:ind w:left="283" w:hanging="283"/>
      <w:jc w:val="left"/>
      <w:textAlignment w:val="auto"/>
    </w:pPr>
    <w:rPr>
      <w:noProof/>
    </w:rPr>
  </w:style>
  <w:style w:type="paragraph" w:customStyle="1" w:styleId="12">
    <w:name w:val="Знак1 Знак Знак Знак Знак Знак Знак Знак Знак Знак"/>
    <w:basedOn w:val="Normalny"/>
    <w:rsid w:val="00F50159"/>
    <w:pPr>
      <w:widowControl/>
      <w:adjustRightInd/>
      <w:spacing w:line="240" w:lineRule="auto"/>
      <w:jc w:val="left"/>
      <w:textAlignment w:val="auto"/>
    </w:pPr>
    <w:rPr>
      <w:rFonts w:ascii="Verdana" w:hAnsi="Verdana" w:cs="Verdana"/>
      <w:sz w:val="20"/>
      <w:szCs w:val="20"/>
      <w:lang w:val="en-US" w:eastAsia="en-US"/>
    </w:rPr>
  </w:style>
  <w:style w:type="paragraph" w:styleId="Lista2">
    <w:name w:val="List 2"/>
    <w:basedOn w:val="Normalny"/>
    <w:rsid w:val="003C2291"/>
    <w:pPr>
      <w:widowControl/>
      <w:adjustRightInd/>
      <w:spacing w:line="240" w:lineRule="auto"/>
      <w:ind w:left="566" w:hanging="283"/>
      <w:jc w:val="left"/>
      <w:textAlignment w:val="auto"/>
    </w:pPr>
    <w:rPr>
      <w:noProof/>
    </w:rPr>
  </w:style>
  <w:style w:type="paragraph" w:customStyle="1" w:styleId="-1">
    <w:name w:val="КОВ.Дисертація-1"/>
    <w:basedOn w:val="Tekstpodstawowywcity"/>
    <w:rsid w:val="00EE7723"/>
    <w:pPr>
      <w:adjustRightInd/>
      <w:spacing w:after="0" w:line="336" w:lineRule="auto"/>
      <w:ind w:left="0" w:firstLine="284"/>
      <w:textAlignment w:val="auto"/>
    </w:pPr>
    <w:rPr>
      <w:w w:val="107"/>
      <w:sz w:val="28"/>
      <w:szCs w:val="20"/>
    </w:rPr>
  </w:style>
  <w:style w:type="character" w:customStyle="1" w:styleId="TekstprzypisukocowegoZnak">
    <w:name w:val="Tekst przypisu końcowego Znak"/>
    <w:aliases w:val="Текст концевой сноски1 Znak, Знак Знак Знак Знак Знак Знак Знак Знак Знак Знак Знак Знак Знак Знак Знак Знак Знак Знак Знак Знак Знак Знак Знак Знак Знак Знак Знак Знак Знак Знак Znak"/>
    <w:link w:val="Tekstprzypisukocowego"/>
    <w:semiHidden/>
    <w:rsid w:val="00FD540B"/>
    <w:rPr>
      <w:lang w:val="uk-UA" w:eastAsia="ru-RU" w:bidi="ar-SA"/>
    </w:rPr>
  </w:style>
  <w:style w:type="paragraph" w:customStyle="1" w:styleId="a2">
    <w:name w:val="Знак Знак Знак"/>
    <w:basedOn w:val="Normalny"/>
    <w:rsid w:val="00AC68B9"/>
    <w:pPr>
      <w:widowControl/>
      <w:adjustRightInd/>
      <w:spacing w:line="240" w:lineRule="auto"/>
      <w:jc w:val="left"/>
      <w:textAlignment w:val="auto"/>
    </w:pPr>
    <w:rPr>
      <w:rFonts w:ascii="Verdana" w:hAnsi="Verdana" w:cs="Verdana"/>
      <w:sz w:val="20"/>
      <w:szCs w:val="20"/>
      <w:lang w:val="en-US" w:eastAsia="en-US"/>
    </w:rPr>
  </w:style>
  <w:style w:type="character" w:customStyle="1" w:styleId="A7">
    <w:name w:val="A7"/>
    <w:rsid w:val="00CF40B9"/>
    <w:rPr>
      <w:rFonts w:cs="Garamond Premr Pro"/>
      <w:color w:val="000000"/>
      <w:sz w:val="12"/>
      <w:szCs w:val="12"/>
    </w:rPr>
  </w:style>
  <w:style w:type="paragraph" w:styleId="Tytu">
    <w:name w:val="Title"/>
    <w:basedOn w:val="Normalny"/>
    <w:qFormat/>
    <w:rsid w:val="002A2623"/>
    <w:pPr>
      <w:widowControl/>
      <w:adjustRightInd/>
      <w:spacing w:line="240" w:lineRule="auto"/>
      <w:jc w:val="center"/>
      <w:textAlignment w:val="auto"/>
    </w:pPr>
    <w:rPr>
      <w:b/>
      <w:bCs/>
      <w:sz w:val="28"/>
      <w:szCs w:val="28"/>
      <w:lang w:val="ru-RU"/>
    </w:rPr>
  </w:style>
  <w:style w:type="paragraph" w:styleId="Stopka">
    <w:name w:val="footer"/>
    <w:basedOn w:val="Normalny"/>
    <w:rsid w:val="00E32253"/>
    <w:pPr>
      <w:tabs>
        <w:tab w:val="center" w:pos="4677"/>
        <w:tab w:val="right" w:pos="9355"/>
      </w:tabs>
    </w:pPr>
  </w:style>
  <w:style w:type="paragraph" w:customStyle="1" w:styleId="nam">
    <w:name w:val="nam"/>
    <w:basedOn w:val="Normalny"/>
    <w:rsid w:val="00E26FE9"/>
    <w:pPr>
      <w:widowControl/>
      <w:adjustRightInd/>
      <w:spacing w:before="100" w:beforeAutospacing="1" w:after="100" w:afterAutospacing="1" w:line="240" w:lineRule="auto"/>
      <w:jc w:val="left"/>
      <w:textAlignment w:val="auto"/>
    </w:pPr>
    <w:rPr>
      <w:rFonts w:ascii="Arial" w:hAnsi="Arial" w:cs="Arial"/>
      <w:color w:val="000000"/>
      <w:sz w:val="18"/>
      <w:szCs w:val="18"/>
      <w:lang w:val="ru-RU"/>
    </w:rPr>
  </w:style>
  <w:style w:type="paragraph" w:customStyle="1" w:styleId="dat">
    <w:name w:val="dat"/>
    <w:basedOn w:val="Normalny"/>
    <w:rsid w:val="00E26FE9"/>
    <w:pPr>
      <w:widowControl/>
      <w:adjustRightInd/>
      <w:spacing w:before="100" w:beforeAutospacing="1" w:after="100" w:afterAutospacing="1" w:line="240" w:lineRule="auto"/>
      <w:jc w:val="left"/>
      <w:textAlignment w:val="auto"/>
    </w:pPr>
    <w:rPr>
      <w:rFonts w:ascii="Courier New" w:hAnsi="Courier New" w:cs="Courier New"/>
      <w:color w:val="000000"/>
      <w:sz w:val="19"/>
      <w:szCs w:val="19"/>
      <w:lang w:val="ru-RU"/>
    </w:rPr>
  </w:style>
  <w:style w:type="paragraph" w:customStyle="1" w:styleId="txt">
    <w:name w:val="txt"/>
    <w:basedOn w:val="Normalny"/>
    <w:rsid w:val="00E26FE9"/>
    <w:pPr>
      <w:widowControl/>
      <w:adjustRightInd/>
      <w:spacing w:before="100" w:beforeAutospacing="1" w:after="100" w:afterAutospacing="1" w:line="240" w:lineRule="auto"/>
      <w:jc w:val="left"/>
      <w:textAlignment w:val="auto"/>
    </w:pPr>
    <w:rPr>
      <w:rFonts w:ascii="Courier New" w:hAnsi="Courier New" w:cs="Courier New"/>
      <w:color w:val="000000"/>
      <w:sz w:val="19"/>
      <w:szCs w:val="19"/>
      <w:lang w:val="ru-RU"/>
    </w:rPr>
  </w:style>
  <w:style w:type="paragraph" w:customStyle="1" w:styleId="hdr1">
    <w:name w:val="hdr1"/>
    <w:basedOn w:val="Normalny"/>
    <w:rsid w:val="00E26FE9"/>
    <w:pPr>
      <w:widowControl/>
      <w:pBdr>
        <w:top w:val="single" w:sz="6" w:space="0" w:color="D4DEE8"/>
        <w:left w:val="single" w:sz="6" w:space="0" w:color="D4DEE8"/>
        <w:bottom w:val="single" w:sz="6" w:space="0" w:color="D4DEE8"/>
        <w:right w:val="single" w:sz="6" w:space="0" w:color="D4DEE8"/>
      </w:pBdr>
      <w:shd w:val="clear" w:color="auto" w:fill="EEF2F6"/>
      <w:adjustRightInd/>
      <w:spacing w:before="100" w:beforeAutospacing="1" w:after="100" w:afterAutospacing="1" w:line="240" w:lineRule="auto"/>
      <w:jc w:val="left"/>
      <w:textAlignment w:val="auto"/>
    </w:pPr>
    <w:rPr>
      <w:rFonts w:ascii="Verdana" w:hAnsi="Verdana"/>
      <w:color w:val="004499"/>
      <w:sz w:val="20"/>
      <w:szCs w:val="20"/>
      <w:lang w:val="ru-RU"/>
    </w:rPr>
  </w:style>
  <w:style w:type="paragraph" w:customStyle="1" w:styleId="hdr2">
    <w:name w:val="hdr2"/>
    <w:basedOn w:val="Normalny"/>
    <w:rsid w:val="00E26FE9"/>
    <w:pPr>
      <w:widowControl/>
      <w:adjustRightInd/>
      <w:spacing w:before="100" w:beforeAutospacing="1" w:after="100" w:afterAutospacing="1" w:line="240" w:lineRule="auto"/>
      <w:jc w:val="left"/>
      <w:textAlignment w:val="auto"/>
    </w:pPr>
    <w:rPr>
      <w:rFonts w:ascii="Tahoma" w:hAnsi="Tahoma" w:cs="Tahoma"/>
      <w:color w:val="006600"/>
      <w:sz w:val="16"/>
      <w:szCs w:val="16"/>
      <w:lang w:val="ru-RU"/>
    </w:rPr>
  </w:style>
  <w:style w:type="paragraph" w:customStyle="1" w:styleId="hdr3">
    <w:name w:val="hdr3"/>
    <w:basedOn w:val="Normalny"/>
    <w:rsid w:val="00E26FE9"/>
    <w:pPr>
      <w:widowControl/>
      <w:adjustRightInd/>
      <w:spacing w:before="100" w:beforeAutospacing="1" w:after="100" w:afterAutospacing="1" w:line="240" w:lineRule="auto"/>
      <w:jc w:val="left"/>
      <w:textAlignment w:val="auto"/>
    </w:pPr>
    <w:rPr>
      <w:rFonts w:ascii="Verdana" w:hAnsi="Verdana"/>
      <w:b/>
      <w:bCs/>
      <w:color w:val="004386"/>
      <w:sz w:val="25"/>
      <w:szCs w:val="25"/>
      <w:lang w:val="ru-RU"/>
    </w:rPr>
  </w:style>
  <w:style w:type="paragraph" w:customStyle="1" w:styleId="str">
    <w:name w:val="str"/>
    <w:basedOn w:val="Normalny"/>
    <w:rsid w:val="00E26FE9"/>
    <w:pPr>
      <w:widowControl/>
      <w:adjustRightInd/>
      <w:spacing w:before="100" w:beforeAutospacing="1" w:after="100" w:afterAutospacing="1" w:line="240" w:lineRule="auto"/>
      <w:jc w:val="left"/>
      <w:textAlignment w:val="auto"/>
    </w:pPr>
    <w:rPr>
      <w:b/>
      <w:bCs/>
      <w:color w:val="FF0000"/>
      <w:lang w:val="ru-RU"/>
    </w:rPr>
  </w:style>
  <w:style w:type="paragraph" w:customStyle="1" w:styleId="stt">
    <w:name w:val="stt"/>
    <w:basedOn w:val="Normalny"/>
    <w:rsid w:val="00E26FE9"/>
    <w:pPr>
      <w:widowControl/>
      <w:adjustRightInd/>
      <w:spacing w:before="100" w:beforeAutospacing="1" w:after="100" w:afterAutospacing="1" w:line="240" w:lineRule="auto"/>
      <w:jc w:val="left"/>
      <w:textAlignment w:val="auto"/>
    </w:pPr>
    <w:rPr>
      <w:b/>
      <w:bCs/>
      <w:color w:val="000080"/>
      <w:lang w:val="ru-RU"/>
    </w:rPr>
  </w:style>
  <w:style w:type="paragraph" w:customStyle="1" w:styleId="err">
    <w:name w:val="err"/>
    <w:basedOn w:val="Normalny"/>
    <w:rsid w:val="00E26FE9"/>
    <w:pPr>
      <w:widowControl/>
      <w:pBdr>
        <w:top w:val="single" w:sz="6" w:space="1" w:color="D4DEE8"/>
        <w:left w:val="single" w:sz="6" w:space="1" w:color="D4DEE8"/>
        <w:bottom w:val="single" w:sz="6" w:space="1" w:color="D4DEE8"/>
        <w:right w:val="single" w:sz="6" w:space="1" w:color="D4DEE8"/>
      </w:pBdr>
      <w:shd w:val="clear" w:color="auto" w:fill="F1F5F9"/>
      <w:adjustRightInd/>
      <w:spacing w:before="100" w:beforeAutospacing="1" w:after="100" w:afterAutospacing="1" w:line="240" w:lineRule="auto"/>
      <w:jc w:val="left"/>
      <w:textAlignment w:val="auto"/>
    </w:pPr>
    <w:rPr>
      <w:rFonts w:ascii="Tahoma" w:hAnsi="Tahoma" w:cs="Tahoma"/>
      <w:color w:val="FF0000"/>
      <w:sz w:val="15"/>
      <w:szCs w:val="15"/>
      <w:lang w:val="ru-RU"/>
    </w:rPr>
  </w:style>
  <w:style w:type="paragraph" w:customStyle="1" w:styleId="res">
    <w:name w:val="res"/>
    <w:basedOn w:val="Normalny"/>
    <w:rsid w:val="00E26FE9"/>
    <w:pPr>
      <w:widowControl/>
      <w:adjustRightInd/>
      <w:spacing w:before="100" w:beforeAutospacing="1" w:after="100" w:afterAutospacing="1" w:line="240" w:lineRule="auto"/>
      <w:jc w:val="left"/>
      <w:textAlignment w:val="auto"/>
    </w:pPr>
    <w:rPr>
      <w:rFonts w:ascii="Tahoma" w:hAnsi="Tahoma" w:cs="Tahoma"/>
      <w:color w:val="000000"/>
      <w:sz w:val="16"/>
      <w:szCs w:val="16"/>
      <w:lang w:val="ru-RU"/>
    </w:rPr>
  </w:style>
  <w:style w:type="paragraph" w:customStyle="1" w:styleId="num">
    <w:name w:val="num"/>
    <w:basedOn w:val="Normalny"/>
    <w:rsid w:val="00E26FE9"/>
    <w:pPr>
      <w:widowControl/>
      <w:adjustRightInd/>
      <w:spacing w:before="100" w:beforeAutospacing="1" w:after="100" w:afterAutospacing="1" w:line="240" w:lineRule="auto"/>
      <w:jc w:val="left"/>
      <w:textAlignment w:val="auto"/>
    </w:pPr>
    <w:rPr>
      <w:rFonts w:ascii="Verdana" w:hAnsi="Verdana"/>
      <w:color w:val="000000"/>
      <w:sz w:val="15"/>
      <w:szCs w:val="15"/>
      <w:lang w:val="ru-RU"/>
    </w:rPr>
  </w:style>
  <w:style w:type="paragraph" w:customStyle="1" w:styleId="spi">
    <w:name w:val="spi"/>
    <w:basedOn w:val="Normalny"/>
    <w:rsid w:val="00E26FE9"/>
    <w:pPr>
      <w:widowControl/>
      <w:adjustRightInd/>
      <w:spacing w:before="100" w:beforeAutospacing="1" w:after="100" w:afterAutospacing="1" w:line="240" w:lineRule="auto"/>
      <w:jc w:val="left"/>
      <w:textAlignment w:val="auto"/>
    </w:pPr>
    <w:rPr>
      <w:rFonts w:ascii="Tahoma" w:hAnsi="Tahoma" w:cs="Tahoma"/>
      <w:color w:val="000000"/>
      <w:sz w:val="15"/>
      <w:szCs w:val="15"/>
      <w:lang w:val="ru-RU"/>
    </w:rPr>
  </w:style>
  <w:style w:type="paragraph" w:customStyle="1" w:styleId="cal">
    <w:name w:val="cal"/>
    <w:basedOn w:val="Normalny"/>
    <w:rsid w:val="00E26FE9"/>
    <w:pPr>
      <w:widowControl/>
      <w:adjustRightInd/>
      <w:spacing w:before="100" w:beforeAutospacing="1" w:after="100" w:afterAutospacing="1" w:line="240" w:lineRule="auto"/>
      <w:jc w:val="left"/>
      <w:textAlignment w:val="auto"/>
    </w:pPr>
    <w:rPr>
      <w:color w:val="000000"/>
      <w:sz w:val="18"/>
      <w:szCs w:val="18"/>
      <w:lang w:val="ru-RU"/>
    </w:rPr>
  </w:style>
  <w:style w:type="paragraph" w:customStyle="1" w:styleId="sml">
    <w:name w:val="sml"/>
    <w:basedOn w:val="Normalny"/>
    <w:rsid w:val="00E26FE9"/>
    <w:pPr>
      <w:widowControl/>
      <w:adjustRightInd/>
      <w:spacing w:before="100" w:beforeAutospacing="1" w:after="100" w:afterAutospacing="1" w:line="240" w:lineRule="auto"/>
      <w:jc w:val="left"/>
      <w:textAlignment w:val="auto"/>
    </w:pPr>
    <w:rPr>
      <w:rFonts w:ascii="Tahoma" w:hAnsi="Tahoma" w:cs="Tahoma"/>
      <w:color w:val="006600"/>
      <w:sz w:val="12"/>
      <w:szCs w:val="12"/>
      <w:lang w:val="ru-RU"/>
    </w:rPr>
  </w:style>
  <w:style w:type="paragraph" w:customStyle="1" w:styleId="thd">
    <w:name w:val="thd"/>
    <w:basedOn w:val="Normalny"/>
    <w:rsid w:val="00E26FE9"/>
    <w:pPr>
      <w:widowControl/>
      <w:adjustRightInd/>
      <w:spacing w:before="100" w:beforeAutospacing="1" w:after="100" w:afterAutospacing="1" w:line="240" w:lineRule="auto"/>
      <w:jc w:val="left"/>
      <w:textAlignment w:val="auto"/>
    </w:pPr>
    <w:rPr>
      <w:color w:val="F1F5F9"/>
      <w:sz w:val="18"/>
      <w:szCs w:val="18"/>
      <w:lang w:val="ru-RU"/>
    </w:rPr>
  </w:style>
  <w:style w:type="paragraph" w:customStyle="1" w:styleId="lhd">
    <w:name w:val="lhd"/>
    <w:basedOn w:val="Normalny"/>
    <w:rsid w:val="00E26FE9"/>
    <w:pPr>
      <w:widowControl/>
      <w:adjustRightInd/>
      <w:spacing w:before="100" w:beforeAutospacing="1" w:after="100" w:afterAutospacing="1" w:line="240" w:lineRule="auto"/>
      <w:jc w:val="left"/>
      <w:textAlignment w:val="auto"/>
    </w:pPr>
    <w:rPr>
      <w:rFonts w:ascii="Verdana" w:hAnsi="Verdana"/>
      <w:color w:val="004386"/>
      <w:sz w:val="15"/>
      <w:szCs w:val="15"/>
      <w:lang w:val="ru-RU"/>
    </w:rPr>
  </w:style>
  <w:style w:type="paragraph" w:customStyle="1" w:styleId="form">
    <w:name w:val="form"/>
    <w:basedOn w:val="Normalny"/>
    <w:rsid w:val="00E26FE9"/>
    <w:pPr>
      <w:widowControl/>
      <w:pBdr>
        <w:top w:val="single" w:sz="6" w:space="0" w:color="4C7BAA"/>
        <w:left w:val="single" w:sz="6" w:space="0" w:color="4C7BAA"/>
        <w:bottom w:val="single" w:sz="6" w:space="0" w:color="4C7BAA"/>
        <w:right w:val="single" w:sz="6" w:space="0" w:color="4C7BAA"/>
      </w:pBdr>
      <w:shd w:val="clear" w:color="auto" w:fill="F8F8F8"/>
      <w:adjustRightInd/>
      <w:spacing w:before="100" w:beforeAutospacing="1" w:after="100" w:afterAutospacing="1" w:line="240" w:lineRule="auto"/>
      <w:jc w:val="left"/>
      <w:textAlignment w:val="auto"/>
    </w:pPr>
    <w:rPr>
      <w:rFonts w:ascii="Verdana" w:hAnsi="Verdana"/>
      <w:color w:val="254985"/>
      <w:sz w:val="15"/>
      <w:szCs w:val="15"/>
      <w:lang w:val="ru-RU"/>
    </w:rPr>
  </w:style>
  <w:style w:type="paragraph" w:customStyle="1" w:styleId="butt">
    <w:name w:val="butt"/>
    <w:basedOn w:val="Normalny"/>
    <w:rsid w:val="00E26FE9"/>
    <w:pPr>
      <w:widowControl/>
      <w:pBdr>
        <w:top w:val="single" w:sz="6" w:space="0" w:color="4C7BAA"/>
        <w:left w:val="single" w:sz="6" w:space="0" w:color="4C7BAA"/>
        <w:bottom w:val="single" w:sz="6" w:space="0" w:color="4C7BAA"/>
        <w:right w:val="single" w:sz="6" w:space="0" w:color="4C7BAA"/>
      </w:pBdr>
      <w:shd w:val="clear" w:color="auto" w:fill="D0D0D0"/>
      <w:adjustRightInd/>
      <w:spacing w:before="100" w:beforeAutospacing="1" w:after="100" w:afterAutospacing="1" w:line="240" w:lineRule="auto"/>
      <w:jc w:val="left"/>
      <w:textAlignment w:val="auto"/>
    </w:pPr>
    <w:rPr>
      <w:rFonts w:ascii="Tahoma" w:hAnsi="Tahoma" w:cs="Tahoma"/>
      <w:b/>
      <w:bCs/>
      <w:color w:val="254985"/>
      <w:sz w:val="14"/>
      <w:szCs w:val="14"/>
      <w:lang w:val="ru-RU"/>
    </w:rPr>
  </w:style>
  <w:style w:type="paragraph" w:customStyle="1" w:styleId="butt1">
    <w:name w:val="butt1"/>
    <w:basedOn w:val="Normalny"/>
    <w:rsid w:val="00E26FE9"/>
    <w:pPr>
      <w:widowControl/>
      <w:pBdr>
        <w:top w:val="single" w:sz="6" w:space="0" w:color="254985"/>
        <w:left w:val="single" w:sz="6" w:space="0" w:color="254985"/>
        <w:bottom w:val="single" w:sz="6" w:space="0" w:color="254985"/>
        <w:right w:val="single" w:sz="6" w:space="0" w:color="254985"/>
      </w:pBdr>
      <w:shd w:val="clear" w:color="auto" w:fill="E0E0E0"/>
      <w:adjustRightInd/>
      <w:spacing w:before="100" w:beforeAutospacing="1" w:after="100" w:afterAutospacing="1" w:line="240" w:lineRule="auto"/>
      <w:jc w:val="left"/>
      <w:textAlignment w:val="auto"/>
    </w:pPr>
    <w:rPr>
      <w:rFonts w:ascii="Tahoma" w:hAnsi="Tahoma" w:cs="Tahoma"/>
      <w:b/>
      <w:bCs/>
      <w:color w:val="254985"/>
      <w:sz w:val="14"/>
      <w:szCs w:val="14"/>
      <w:lang w:val="ru-RU"/>
    </w:rPr>
  </w:style>
  <w:style w:type="paragraph" w:customStyle="1" w:styleId="butt2">
    <w:name w:val="butt2"/>
    <w:basedOn w:val="Normalny"/>
    <w:rsid w:val="00E26FE9"/>
    <w:pPr>
      <w:widowControl/>
      <w:pBdr>
        <w:top w:val="single" w:sz="6" w:space="0" w:color="4C7BAA"/>
        <w:left w:val="single" w:sz="6" w:space="0" w:color="4C7BAA"/>
        <w:bottom w:val="single" w:sz="6" w:space="0" w:color="4C7BAA"/>
        <w:right w:val="single" w:sz="6" w:space="0" w:color="4C7BAA"/>
      </w:pBdr>
      <w:shd w:val="clear" w:color="auto" w:fill="EEF2F6"/>
      <w:adjustRightInd/>
      <w:spacing w:before="100" w:beforeAutospacing="1" w:after="100" w:afterAutospacing="1" w:line="240" w:lineRule="auto"/>
      <w:jc w:val="left"/>
      <w:textAlignment w:val="auto"/>
    </w:pPr>
    <w:rPr>
      <w:rFonts w:ascii="Tahoma" w:hAnsi="Tahoma" w:cs="Tahoma"/>
      <w:b/>
      <w:bCs/>
      <w:color w:val="004499"/>
      <w:sz w:val="14"/>
      <w:szCs w:val="14"/>
      <w:lang w:val="ru-RU"/>
    </w:rPr>
  </w:style>
  <w:style w:type="paragraph" w:customStyle="1" w:styleId="chk">
    <w:name w:val="chk"/>
    <w:basedOn w:val="Normalny"/>
    <w:rsid w:val="00E26FE9"/>
    <w:pPr>
      <w:widowControl/>
      <w:adjustRightInd/>
      <w:spacing w:before="100" w:beforeAutospacing="1" w:after="100" w:afterAutospacing="1" w:line="240" w:lineRule="auto"/>
      <w:jc w:val="left"/>
      <w:textAlignment w:val="auto"/>
    </w:pPr>
    <w:rPr>
      <w:color w:val="000000"/>
      <w:lang w:val="ru-RU"/>
    </w:rPr>
  </w:style>
  <w:style w:type="paragraph" w:customStyle="1" w:styleId="sel">
    <w:name w:val="sel"/>
    <w:basedOn w:val="Normalny"/>
    <w:rsid w:val="00E26FE9"/>
    <w:pPr>
      <w:widowControl/>
      <w:shd w:val="clear" w:color="auto" w:fill="FFDDDD"/>
      <w:adjustRightInd/>
      <w:spacing w:before="100" w:beforeAutospacing="1" w:after="100" w:afterAutospacing="1" w:line="240" w:lineRule="auto"/>
      <w:jc w:val="left"/>
      <w:textAlignment w:val="auto"/>
    </w:pPr>
    <w:rPr>
      <w:b/>
      <w:bCs/>
      <w:color w:val="FF0000"/>
      <w:lang w:val="ru-RU"/>
    </w:rPr>
  </w:style>
  <w:style w:type="paragraph" w:customStyle="1" w:styleId="mmenu">
    <w:name w:val="mmenu"/>
    <w:basedOn w:val="Normalny"/>
    <w:rsid w:val="00E26FE9"/>
    <w:pPr>
      <w:widowControl/>
      <w:adjustRightInd/>
      <w:spacing w:before="100" w:beforeAutospacing="1" w:after="100" w:afterAutospacing="1" w:line="240" w:lineRule="auto"/>
      <w:jc w:val="left"/>
      <w:textAlignment w:val="auto"/>
    </w:pPr>
    <w:rPr>
      <w:rFonts w:ascii="Verdana" w:hAnsi="Verdana"/>
      <w:color w:val="FFFFFF"/>
      <w:sz w:val="15"/>
      <w:szCs w:val="15"/>
      <w:lang w:val="ru-RU"/>
    </w:rPr>
  </w:style>
  <w:style w:type="paragraph" w:customStyle="1" w:styleId="smi">
    <w:name w:val="smi"/>
    <w:basedOn w:val="Normalny"/>
    <w:rsid w:val="00E26FE9"/>
    <w:pPr>
      <w:widowControl/>
      <w:adjustRightInd/>
      <w:spacing w:before="100" w:beforeAutospacing="1" w:after="100" w:afterAutospacing="1" w:line="240" w:lineRule="auto"/>
      <w:jc w:val="left"/>
      <w:textAlignment w:val="auto"/>
    </w:pPr>
    <w:rPr>
      <w:rFonts w:ascii="Tahoma" w:hAnsi="Tahoma" w:cs="Tahoma"/>
      <w:color w:val="000000"/>
      <w:sz w:val="15"/>
      <w:szCs w:val="15"/>
      <w:lang w:val="ru-RU"/>
    </w:rPr>
  </w:style>
  <w:style w:type="paragraph" w:customStyle="1" w:styleId="h3">
    <w:name w:val="h3"/>
    <w:basedOn w:val="Normalny"/>
    <w:rsid w:val="00E26FE9"/>
    <w:pPr>
      <w:widowControl/>
      <w:pBdr>
        <w:top w:val="single" w:sz="6" w:space="0" w:color="4C7BAA"/>
        <w:bottom w:val="single" w:sz="6" w:space="0" w:color="4C7BAA"/>
      </w:pBdr>
      <w:shd w:val="clear" w:color="auto" w:fill="EEF2F6"/>
      <w:adjustRightInd/>
      <w:spacing w:before="100" w:beforeAutospacing="1" w:after="100" w:afterAutospacing="1" w:line="240" w:lineRule="auto"/>
      <w:jc w:val="left"/>
      <w:textAlignment w:val="auto"/>
    </w:pPr>
    <w:rPr>
      <w:rFonts w:ascii="Verdana" w:hAnsi="Verdana"/>
      <w:color w:val="004499"/>
      <w:sz w:val="20"/>
      <w:szCs w:val="20"/>
      <w:lang w:val="ru-RU"/>
    </w:rPr>
  </w:style>
  <w:style w:type="paragraph" w:customStyle="1" w:styleId="look6">
    <w:name w:val="look6"/>
    <w:basedOn w:val="Normalny"/>
    <w:rsid w:val="00E26FE9"/>
    <w:pPr>
      <w:widowControl/>
      <w:adjustRightInd/>
      <w:spacing w:before="100" w:beforeAutospacing="1" w:after="100" w:afterAutospacing="1" w:line="240" w:lineRule="auto"/>
      <w:jc w:val="left"/>
      <w:textAlignment w:val="auto"/>
    </w:pPr>
    <w:rPr>
      <w:i/>
      <w:iCs/>
      <w:color w:val="FFFFFF"/>
      <w:lang w:val="ru-RU"/>
    </w:rPr>
  </w:style>
  <w:style w:type="paragraph" w:customStyle="1" w:styleId="comm0">
    <w:name w:val="comm0"/>
    <w:basedOn w:val="Normalny"/>
    <w:rsid w:val="00E26FE9"/>
    <w:pPr>
      <w:widowControl/>
      <w:adjustRightInd/>
      <w:spacing w:before="100" w:beforeAutospacing="1" w:after="100" w:afterAutospacing="1" w:line="240" w:lineRule="auto"/>
      <w:jc w:val="left"/>
      <w:textAlignment w:val="auto"/>
    </w:pPr>
    <w:rPr>
      <w:i/>
      <w:iCs/>
      <w:color w:val="FFFFFF"/>
      <w:lang w:val="ru-RU"/>
    </w:rPr>
  </w:style>
  <w:style w:type="paragraph" w:styleId="Tekstdymka">
    <w:name w:val="Balloon Text"/>
    <w:basedOn w:val="Normalny"/>
    <w:semiHidden/>
    <w:rsid w:val="008E7BF9"/>
    <w:rPr>
      <w:rFonts w:ascii="Tahoma" w:hAnsi="Tahoma" w:cs="Tahoma"/>
      <w:sz w:val="16"/>
      <w:szCs w:val="16"/>
    </w:rPr>
  </w:style>
  <w:style w:type="paragraph" w:styleId="Zwykytekst">
    <w:name w:val="Plain Text"/>
    <w:basedOn w:val="Normalny"/>
    <w:rsid w:val="00BB1323"/>
    <w:pPr>
      <w:widowControl/>
      <w:adjustRightInd/>
      <w:spacing w:line="240" w:lineRule="auto"/>
      <w:jc w:val="left"/>
      <w:textAlignment w:val="auto"/>
    </w:pPr>
    <w:rPr>
      <w:rFonts w:ascii="Courier New" w:hAnsi="Courier New" w:cs="Courier New"/>
      <w:sz w:val="20"/>
      <w:szCs w:val="20"/>
      <w:lang w:val="ru-RU"/>
    </w:rPr>
  </w:style>
  <w:style w:type="character" w:customStyle="1" w:styleId="TekstpodstawowyZnak">
    <w:name w:val="Tekst podstawowy Znak"/>
    <w:link w:val="Tekstpodstawowy"/>
    <w:rsid w:val="00442BED"/>
    <w:rPr>
      <w:noProof/>
      <w:sz w:val="24"/>
      <w:szCs w:val="24"/>
      <w:lang w:val="uk-UA" w:eastAsia="ru-RU" w:bidi="ar-SA"/>
    </w:rPr>
  </w:style>
  <w:style w:type="character" w:customStyle="1" w:styleId="7">
    <w:name w:val="Знак Знак7"/>
    <w:semiHidden/>
    <w:rsid w:val="00DD3994"/>
    <w:rPr>
      <w:rFonts w:ascii="Times New Roman" w:eastAsia="Times New Roman" w:hAnsi="Times New Roman"/>
      <w:lang w:eastAsia="ru-RU"/>
    </w:rPr>
  </w:style>
  <w:style w:type="paragraph" w:styleId="Tekstpodstawowywcity2">
    <w:name w:val="Body Text Indent 2"/>
    <w:basedOn w:val="Normalny"/>
    <w:rsid w:val="00545847"/>
    <w:pPr>
      <w:spacing w:after="120" w:line="480" w:lineRule="auto"/>
      <w:ind w:left="283"/>
    </w:p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w:basedOn w:val="Normalny"/>
    <w:rsid w:val="00545847"/>
    <w:rPr>
      <w:rFonts w:ascii="Verdana" w:hAnsi="Verdana" w:cs="Verdana"/>
      <w:sz w:val="20"/>
      <w:szCs w:val="20"/>
      <w:lang w:val="en-US" w:eastAsia="en-US"/>
    </w:rPr>
  </w:style>
  <w:style w:type="paragraph" w:customStyle="1" w:styleId="Crowmy">
    <w:name w:val="Обычный Crowmy"/>
    <w:rsid w:val="00545847"/>
    <w:pPr>
      <w:ind w:firstLine="709"/>
      <w:jc w:val="both"/>
    </w:pPr>
    <w:rPr>
      <w:snapToGrid w:val="0"/>
      <w:sz w:val="28"/>
      <w:szCs w:val="28"/>
    </w:rPr>
  </w:style>
  <w:style w:type="paragraph" w:styleId="Lista-kontynuacja2">
    <w:name w:val="List Continue 2"/>
    <w:basedOn w:val="Normalny"/>
    <w:rsid w:val="0067098D"/>
    <w:pPr>
      <w:spacing w:after="120"/>
      <w:ind w:left="566"/>
    </w:pPr>
  </w:style>
  <w:style w:type="paragraph" w:styleId="Tekstpodstawowywcity3">
    <w:name w:val="Body Text Indent 3"/>
    <w:basedOn w:val="Normalny"/>
    <w:rsid w:val="00F45EB7"/>
    <w:pPr>
      <w:spacing w:after="120"/>
      <w:ind w:left="283"/>
    </w:pPr>
    <w:rPr>
      <w:sz w:val="16"/>
      <w:szCs w:val="16"/>
    </w:rPr>
  </w:style>
  <w:style w:type="paragraph" w:customStyle="1" w:styleId="a3">
    <w:name w:val="Îáû÷íûé"/>
    <w:rsid w:val="00B57170"/>
    <w:rPr>
      <w:rFonts w:ascii="Kudriashov" w:hAnsi="Kudriashov"/>
      <w:sz w:val="32"/>
      <w:lang w:val="uk-UA"/>
    </w:rPr>
  </w:style>
  <w:style w:type="paragraph" w:customStyle="1" w:styleId="BK-Times12">
    <w:name w:val="BK-Times12"/>
    <w:basedOn w:val="Normalny"/>
    <w:rsid w:val="009E5D00"/>
    <w:pPr>
      <w:widowControl/>
      <w:adjustRightInd/>
      <w:spacing w:line="240" w:lineRule="auto"/>
      <w:ind w:firstLine="284"/>
      <w:textAlignment w:val="auto"/>
    </w:pPr>
    <w:rPr>
      <w:szCs w:val="20"/>
    </w:rPr>
  </w:style>
  <w:style w:type="paragraph" w:customStyle="1" w:styleId="14">
    <w:name w:val="1"/>
    <w:basedOn w:val="Normalny"/>
    <w:rsid w:val="006925E0"/>
    <w:pPr>
      <w:widowControl/>
      <w:adjustRightInd/>
      <w:spacing w:line="240" w:lineRule="auto"/>
      <w:jc w:val="left"/>
      <w:textAlignment w:val="auto"/>
    </w:pPr>
    <w:rPr>
      <w:rFonts w:ascii="Verdana" w:hAnsi="Verdana" w:cs="Verdana"/>
      <w:sz w:val="20"/>
      <w:szCs w:val="20"/>
      <w:lang w:val="en-US" w:eastAsia="en-US"/>
    </w:rPr>
  </w:style>
  <w:style w:type="paragraph" w:styleId="Listanumerowana5">
    <w:name w:val="List Number 5"/>
    <w:basedOn w:val="Normalny"/>
    <w:rsid w:val="00C171B0"/>
    <w:pPr>
      <w:numPr>
        <w:numId w:val="30"/>
      </w:numPr>
    </w:pPr>
  </w:style>
  <w:style w:type="paragraph" w:customStyle="1" w:styleId="rvps2">
    <w:name w:val="rvps2"/>
    <w:basedOn w:val="Normalny"/>
    <w:rsid w:val="00687439"/>
    <w:pPr>
      <w:widowControl/>
      <w:adjustRightInd/>
      <w:spacing w:before="100" w:beforeAutospacing="1" w:after="100" w:afterAutospacing="1" w:line="240" w:lineRule="auto"/>
      <w:jc w:val="left"/>
      <w:textAlignment w:val="auto"/>
    </w:pPr>
    <w:rPr>
      <w:rFonts w:ascii="Courier New" w:hAnsi="Courier New" w:cs="Courier New"/>
      <w:color w:val="000000"/>
      <w:sz w:val="18"/>
      <w:szCs w:val="18"/>
      <w:lang w:val="ru-RU"/>
    </w:rPr>
  </w:style>
  <w:style w:type="character" w:customStyle="1" w:styleId="rvts9">
    <w:name w:val="rvts9"/>
    <w:rsid w:val="00C21CA5"/>
    <w:rPr>
      <w:rFonts w:ascii="Courier New" w:hAnsi="Courier New" w:cs="Courier New" w:hint="default"/>
      <w:sz w:val="18"/>
      <w:szCs w:val="18"/>
    </w:rPr>
  </w:style>
  <w:style w:type="paragraph" w:customStyle="1" w:styleId="110">
    <w:name w:val="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w:basedOn w:val="Normalny"/>
    <w:rsid w:val="001F2C79"/>
    <w:pPr>
      <w:widowControl/>
      <w:adjustRightInd/>
      <w:spacing w:line="240" w:lineRule="auto"/>
      <w:jc w:val="left"/>
      <w:textAlignment w:val="auto"/>
    </w:pPr>
    <w:rPr>
      <w:rFonts w:ascii="Verdana" w:hAnsi="Verdana" w:cs="Verdana"/>
      <w:sz w:val="20"/>
      <w:szCs w:val="20"/>
      <w:lang w:val="en-US" w:eastAsia="en-US"/>
    </w:rPr>
  </w:style>
  <w:style w:type="character" w:customStyle="1" w:styleId="hps">
    <w:name w:val="hps"/>
    <w:basedOn w:val="Domylnaczcionkaakapitu"/>
    <w:rsid w:val="00831704"/>
  </w:style>
  <w:style w:type="character" w:customStyle="1" w:styleId="hpsatn">
    <w:name w:val="hps atn"/>
    <w:basedOn w:val="Domylnaczcionkaakapitu"/>
    <w:rsid w:val="00922387"/>
  </w:style>
  <w:style w:type="character" w:customStyle="1" w:styleId="shorttext">
    <w:name w:val="short_text"/>
    <w:basedOn w:val="Domylnaczcionkaakapitu"/>
    <w:rsid w:val="00360AA7"/>
  </w:style>
  <w:style w:type="character" w:customStyle="1" w:styleId="atn">
    <w:name w:val="atn"/>
    <w:basedOn w:val="Domylnaczcionkaakapitu"/>
    <w:rsid w:val="00053517"/>
  </w:style>
  <w:style w:type="paragraph" w:customStyle="1" w:styleId="Table">
    <w:name w:val="Table"/>
    <w:basedOn w:val="Normalny"/>
    <w:rsid w:val="00F530F8"/>
    <w:pPr>
      <w:widowControl/>
      <w:adjustRightInd/>
      <w:spacing w:before="60" w:after="60" w:line="276" w:lineRule="auto"/>
      <w:textAlignment w:val="auto"/>
    </w:pPr>
    <w:rPr>
      <w:rFonts w:ascii="Arial" w:eastAsia="MS Mincho" w:hAnsi="Arial"/>
      <w:b/>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A6A"/>
    <w:pPr>
      <w:widowControl w:val="0"/>
      <w:adjustRightInd w:val="0"/>
      <w:spacing w:line="360" w:lineRule="atLeast"/>
      <w:jc w:val="both"/>
      <w:textAlignment w:val="baseline"/>
    </w:pPr>
    <w:rPr>
      <w:sz w:val="24"/>
      <w:szCs w:val="24"/>
      <w:lang w:val="uk-UA"/>
    </w:rPr>
  </w:style>
  <w:style w:type="paragraph" w:styleId="Nagwek1">
    <w:name w:val="heading 1"/>
    <w:basedOn w:val="Normalny"/>
    <w:next w:val="Normalny"/>
    <w:qFormat/>
    <w:rsid w:val="008A451F"/>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D452D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2B5BDF"/>
    <w:pPr>
      <w:keepNext/>
      <w:spacing w:before="240" w:after="60"/>
      <w:outlineLvl w:val="2"/>
    </w:pPr>
    <w:rPr>
      <w:rFonts w:ascii="Arial" w:hAnsi="Arial" w:cs="Arial"/>
      <w:b/>
      <w:bCs/>
      <w:sz w:val="26"/>
      <w:szCs w:val="26"/>
    </w:rPr>
  </w:style>
  <w:style w:type="paragraph" w:styleId="Nagwek6">
    <w:name w:val="heading 6"/>
    <w:basedOn w:val="Normalny"/>
    <w:next w:val="Normalny"/>
    <w:qFormat/>
    <w:rsid w:val="00C66963"/>
    <w:pPr>
      <w:widowControl/>
      <w:adjustRightInd/>
      <w:spacing w:before="240" w:after="60" w:line="240" w:lineRule="auto"/>
      <w:jc w:val="left"/>
      <w:textAlignment w:val="auto"/>
      <w:outlineLvl w:val="5"/>
    </w:pPr>
    <w:rPr>
      <w:b/>
      <w:bCs/>
      <w:sz w:val="22"/>
      <w:szCs w:val="22"/>
      <w:lang w:val="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FA7A6A"/>
    <w:pPr>
      <w:spacing w:line="360" w:lineRule="auto"/>
    </w:pPr>
    <w:rPr>
      <w:b/>
      <w:sz w:val="28"/>
      <w:szCs w:val="20"/>
      <w:lang w:val="en-US"/>
    </w:rPr>
  </w:style>
  <w:style w:type="paragraph" w:styleId="Nagwek">
    <w:name w:val="header"/>
    <w:basedOn w:val="Normalny"/>
    <w:rsid w:val="00FA7A6A"/>
    <w:pPr>
      <w:tabs>
        <w:tab w:val="center" w:pos="4677"/>
        <w:tab w:val="right" w:pos="9355"/>
      </w:tabs>
    </w:pPr>
  </w:style>
  <w:style w:type="character" w:styleId="Numerstrony">
    <w:name w:val="page number"/>
    <w:basedOn w:val="Domylnaczcionkaakapitu"/>
    <w:rsid w:val="00FA7A6A"/>
  </w:style>
  <w:style w:type="paragraph" w:styleId="NormalnyWeb">
    <w:name w:val="Normal (Web)"/>
    <w:basedOn w:val="Normalny"/>
    <w:rsid w:val="00FA7A6A"/>
    <w:pPr>
      <w:spacing w:before="100" w:beforeAutospacing="1" w:after="100" w:afterAutospacing="1"/>
      <w:ind w:firstLine="300"/>
    </w:pPr>
  </w:style>
  <w:style w:type="paragraph" w:styleId="Tekstprzypisukocowego">
    <w:name w:val="endnote text"/>
    <w:aliases w:val="Текст концевой сноски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ny"/>
    <w:link w:val="TekstprzypisukocowegoZnak"/>
    <w:semiHidden/>
    <w:rsid w:val="00FA7A6A"/>
    <w:rPr>
      <w:sz w:val="20"/>
      <w:szCs w:val="20"/>
    </w:rPr>
  </w:style>
  <w:style w:type="character" w:styleId="Odwoanieprzypisukocowego">
    <w:name w:val="endnote reference"/>
    <w:semiHidden/>
    <w:rsid w:val="00FA7A6A"/>
    <w:rPr>
      <w:vertAlign w:val="superscript"/>
    </w:rPr>
  </w:style>
  <w:style w:type="paragraph" w:customStyle="1" w:styleId="a">
    <w:name w:val="Знак Знак Знак Знак Знак Знак Знак Знак Знак Знак Знак Знак Знак Знак Знак Знак Знак Знак Знак Знак Знак Знак Знак Знак"/>
    <w:basedOn w:val="Normalny"/>
    <w:rsid w:val="00FA7A6A"/>
    <w:rPr>
      <w:rFonts w:ascii="Verdana" w:hAnsi="Verdana" w:cs="Verdana"/>
      <w:sz w:val="20"/>
      <w:szCs w:val="20"/>
      <w:lang w:val="en-US" w:eastAsia="en-US"/>
    </w:rPr>
  </w:style>
  <w:style w:type="paragraph" w:styleId="Spistreci1">
    <w:name w:val="toc 1"/>
    <w:basedOn w:val="Normalny"/>
    <w:next w:val="Normalny"/>
    <w:autoRedefine/>
    <w:semiHidden/>
    <w:rsid w:val="00FA7A6A"/>
  </w:style>
  <w:style w:type="paragraph" w:styleId="HTML-wstpniesformatowany">
    <w:name w:val="HTML Preformatted"/>
    <w:basedOn w:val="Normalny"/>
    <w:rsid w:val="00017A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color w:val="000000"/>
      <w:sz w:val="21"/>
      <w:szCs w:val="21"/>
    </w:rPr>
  </w:style>
  <w:style w:type="paragraph" w:customStyle="1" w:styleId="3">
    <w:name w:val="Знак Знак Знак3 Знак Знак Знак Знак Знак Знак Знак Знак Знак Знак Знак Знак Знак"/>
    <w:basedOn w:val="Normalny"/>
    <w:rsid w:val="002B5BDF"/>
    <w:pPr>
      <w:widowControl/>
      <w:adjustRightInd/>
      <w:spacing w:line="240" w:lineRule="auto"/>
      <w:jc w:val="left"/>
      <w:textAlignment w:val="auto"/>
    </w:pPr>
    <w:rPr>
      <w:rFonts w:ascii="Verdana" w:hAnsi="Verdana" w:cs="Verdana"/>
      <w:sz w:val="20"/>
      <w:szCs w:val="20"/>
      <w:lang w:val="en-US" w:eastAsia="en-US"/>
    </w:rPr>
  </w:style>
  <w:style w:type="character" w:styleId="Hipercze">
    <w:name w:val="Hyperlink"/>
    <w:rsid w:val="002B5BDF"/>
    <w:rPr>
      <w:color w:val="024C99"/>
      <w:u w:val="single"/>
    </w:rPr>
  </w:style>
  <w:style w:type="character" w:styleId="UyteHipercze">
    <w:name w:val="FollowedHyperlink"/>
    <w:rsid w:val="002B5BDF"/>
    <w:rPr>
      <w:color w:val="800080"/>
      <w:u w:val="single"/>
    </w:rPr>
  </w:style>
  <w:style w:type="paragraph" w:customStyle="1" w:styleId="u">
    <w:name w:val="u"/>
    <w:basedOn w:val="Normalny"/>
    <w:rsid w:val="00E66750"/>
    <w:pPr>
      <w:widowControl/>
      <w:adjustRightInd/>
      <w:spacing w:before="100" w:beforeAutospacing="1" w:after="100" w:afterAutospacing="1" w:line="240" w:lineRule="auto"/>
      <w:jc w:val="left"/>
      <w:textAlignment w:val="auto"/>
    </w:pPr>
  </w:style>
  <w:style w:type="paragraph" w:customStyle="1" w:styleId="uni">
    <w:name w:val="uni"/>
    <w:basedOn w:val="Normalny"/>
    <w:rsid w:val="00E66750"/>
    <w:pPr>
      <w:widowControl/>
      <w:adjustRightInd/>
      <w:spacing w:before="100" w:beforeAutospacing="1" w:after="100" w:afterAutospacing="1" w:line="240" w:lineRule="auto"/>
      <w:jc w:val="left"/>
      <w:textAlignment w:val="auto"/>
    </w:pPr>
  </w:style>
  <w:style w:type="paragraph" w:customStyle="1" w:styleId="unip">
    <w:name w:val="unip"/>
    <w:basedOn w:val="Normalny"/>
    <w:rsid w:val="00E66750"/>
    <w:pPr>
      <w:widowControl/>
      <w:adjustRightInd/>
      <w:spacing w:before="100" w:beforeAutospacing="1" w:after="100" w:afterAutospacing="1" w:line="240" w:lineRule="auto"/>
      <w:jc w:val="left"/>
      <w:textAlignment w:val="auto"/>
    </w:pPr>
  </w:style>
  <w:style w:type="paragraph" w:customStyle="1" w:styleId="Normal1">
    <w:name w:val="Normal1"/>
    <w:rsid w:val="004D392C"/>
    <w:rPr>
      <w:snapToGrid w:val="0"/>
    </w:rPr>
  </w:style>
  <w:style w:type="paragraph" w:customStyle="1" w:styleId="rvps3">
    <w:name w:val="rvps3"/>
    <w:basedOn w:val="Normalny"/>
    <w:rsid w:val="00E1417A"/>
    <w:pPr>
      <w:widowControl/>
      <w:adjustRightInd/>
      <w:spacing w:line="240" w:lineRule="auto"/>
      <w:textAlignment w:val="auto"/>
    </w:pPr>
  </w:style>
  <w:style w:type="paragraph" w:customStyle="1" w:styleId="a0">
    <w:name w:val="Стиль"/>
    <w:basedOn w:val="Normalny"/>
    <w:rsid w:val="00197376"/>
    <w:pPr>
      <w:widowControl/>
      <w:adjustRightInd/>
      <w:spacing w:line="240" w:lineRule="auto"/>
      <w:jc w:val="left"/>
      <w:textAlignment w:val="auto"/>
    </w:pPr>
    <w:rPr>
      <w:rFonts w:ascii="Verdana" w:hAnsi="Verdana" w:cs="Verdana"/>
      <w:sz w:val="20"/>
      <w:szCs w:val="20"/>
      <w:lang w:val="en-US" w:eastAsia="en-US"/>
    </w:rPr>
  </w:style>
  <w:style w:type="paragraph" w:styleId="Tekstprzypisudolnego">
    <w:name w:val="footnote text"/>
    <w:aliases w:val="Текст сноски45"/>
    <w:basedOn w:val="Normalny"/>
    <w:semiHidden/>
    <w:rsid w:val="00877301"/>
    <w:pPr>
      <w:widowControl/>
      <w:adjustRightInd/>
      <w:spacing w:line="240" w:lineRule="auto"/>
      <w:jc w:val="left"/>
      <w:textAlignment w:val="auto"/>
    </w:pPr>
    <w:rPr>
      <w:sz w:val="20"/>
      <w:szCs w:val="20"/>
    </w:rPr>
  </w:style>
  <w:style w:type="character" w:styleId="Odwoanieprzypisudolnego">
    <w:name w:val="footnote reference"/>
    <w:aliases w:val="Ссылка на сноску,Ссылка на сноску 45"/>
    <w:semiHidden/>
    <w:rsid w:val="00877301"/>
    <w:rPr>
      <w:vertAlign w:val="superscript"/>
    </w:rPr>
  </w:style>
  <w:style w:type="paragraph" w:customStyle="1" w:styleId="1">
    <w:name w:val="Знак1"/>
    <w:basedOn w:val="Normalny"/>
    <w:rsid w:val="00FE2E69"/>
    <w:pPr>
      <w:widowControl/>
      <w:adjustRightInd/>
      <w:spacing w:line="240" w:lineRule="auto"/>
      <w:jc w:val="left"/>
      <w:textAlignment w:val="auto"/>
    </w:pPr>
    <w:rPr>
      <w:rFonts w:ascii="Verdana" w:hAnsi="Verdana" w:cs="Verdana"/>
      <w:sz w:val="20"/>
      <w:szCs w:val="20"/>
      <w:lang w:val="en-US" w:eastAsia="en-US"/>
    </w:rPr>
  </w:style>
  <w:style w:type="paragraph" w:styleId="Tekstpodstawowywcity">
    <w:name w:val="Body Text Indent"/>
    <w:basedOn w:val="Normalny"/>
    <w:rsid w:val="00ED0701"/>
    <w:pPr>
      <w:spacing w:after="120"/>
      <w:ind w:left="283"/>
    </w:pPr>
  </w:style>
  <w:style w:type="paragraph" w:customStyle="1" w:styleId="a1">
    <w:name w:val="Знак Знак Знак Знак"/>
    <w:basedOn w:val="Normalny"/>
    <w:rsid w:val="00ED0701"/>
    <w:pPr>
      <w:widowControl/>
      <w:adjustRightInd/>
      <w:spacing w:line="240" w:lineRule="auto"/>
      <w:jc w:val="left"/>
      <w:textAlignment w:val="auto"/>
    </w:pPr>
    <w:rPr>
      <w:rFonts w:ascii="Verdana" w:hAnsi="Verdana" w:cs="Verdana"/>
      <w:sz w:val="20"/>
      <w:szCs w:val="20"/>
      <w:lang w:val="en-US" w:eastAsia="en-US"/>
    </w:rPr>
  </w:style>
  <w:style w:type="paragraph" w:customStyle="1" w:styleId="11">
    <w:name w:val="Заголовок 11"/>
    <w:basedOn w:val="Normalny"/>
    <w:rsid w:val="00966273"/>
    <w:pPr>
      <w:widowControl/>
      <w:adjustRightInd/>
      <w:spacing w:line="240" w:lineRule="auto"/>
      <w:jc w:val="left"/>
      <w:textAlignment w:val="auto"/>
      <w:outlineLvl w:val="1"/>
    </w:pPr>
    <w:rPr>
      <w:b/>
      <w:bCs/>
      <w:color w:val="000000"/>
      <w:kern w:val="36"/>
      <w:sz w:val="28"/>
      <w:szCs w:val="28"/>
    </w:rPr>
  </w:style>
  <w:style w:type="paragraph" w:customStyle="1" w:styleId="111">
    <w:name w:val="Знак Знак Знак1 Знак Знак Знак1 Знак Знак Знак Знак1 Знак Знак Знак Знак"/>
    <w:aliases w:val=" Знак Знак Знак1 Знак Знак Знак1 Знак Знак Знак Знак Знак Знак Знак Знак Знак Знак Знак Знак Знак Знак Знак Знак Знак Знак Знак Знак Знак Знак"/>
    <w:basedOn w:val="Normalny"/>
    <w:rsid w:val="007754C0"/>
    <w:pPr>
      <w:widowControl/>
      <w:adjustRightInd/>
      <w:spacing w:line="240" w:lineRule="auto"/>
      <w:jc w:val="left"/>
      <w:textAlignment w:val="auto"/>
    </w:pPr>
    <w:rPr>
      <w:rFonts w:ascii="Verdana" w:hAnsi="Verdana" w:cs="Verdana"/>
      <w:sz w:val="20"/>
      <w:szCs w:val="20"/>
      <w:lang w:val="en-US" w:eastAsia="en-US"/>
    </w:rPr>
  </w:style>
  <w:style w:type="paragraph" w:customStyle="1" w:styleId="Default">
    <w:name w:val="Default"/>
    <w:rsid w:val="0031179C"/>
    <w:pPr>
      <w:autoSpaceDE w:val="0"/>
      <w:autoSpaceDN w:val="0"/>
      <w:adjustRightInd w:val="0"/>
    </w:pPr>
    <w:rPr>
      <w:color w:val="000000"/>
      <w:sz w:val="24"/>
      <w:szCs w:val="24"/>
    </w:rPr>
  </w:style>
  <w:style w:type="paragraph" w:customStyle="1" w:styleId="10">
    <w:name w:val="Знак Знак1"/>
    <w:basedOn w:val="Normalny"/>
    <w:rsid w:val="00214076"/>
    <w:pPr>
      <w:widowControl/>
      <w:adjustRightInd/>
      <w:spacing w:line="240" w:lineRule="auto"/>
      <w:jc w:val="left"/>
      <w:textAlignment w:val="auto"/>
    </w:pPr>
    <w:rPr>
      <w:rFonts w:ascii="Verdana" w:hAnsi="Verdana" w:cs="Verdana"/>
      <w:sz w:val="20"/>
      <w:szCs w:val="20"/>
      <w:lang w:val="en-US" w:eastAsia="en-US"/>
    </w:rPr>
  </w:style>
  <w:style w:type="paragraph" w:customStyle="1" w:styleId="30">
    <w:name w:val="Знак Знак Знак3 Знак Знак Знак Знак Знак Знак Знак Знак Знак Знак Знак Знак Знак Знак Знак"/>
    <w:basedOn w:val="Normalny"/>
    <w:rsid w:val="0022025A"/>
    <w:pPr>
      <w:widowControl/>
      <w:adjustRightInd/>
      <w:spacing w:line="240" w:lineRule="auto"/>
      <w:jc w:val="left"/>
      <w:textAlignment w:val="auto"/>
    </w:pPr>
    <w:rPr>
      <w:rFonts w:ascii="Verdana" w:hAnsi="Verdana" w:cs="Verdana"/>
      <w:sz w:val="20"/>
      <w:szCs w:val="20"/>
      <w:lang w:val="en-US" w:eastAsia="en-US"/>
    </w:rPr>
  </w:style>
  <w:style w:type="character" w:customStyle="1" w:styleId="A10">
    <w:name w:val="A1"/>
    <w:rsid w:val="0022025A"/>
    <w:rPr>
      <w:rFonts w:cs="Frutiger LT Std"/>
      <w:color w:val="000000"/>
      <w:sz w:val="20"/>
      <w:szCs w:val="20"/>
    </w:rPr>
  </w:style>
  <w:style w:type="character" w:customStyle="1" w:styleId="2">
    <w:name w:val="Гиперссылка2"/>
    <w:rsid w:val="00EE4DCD"/>
    <w:rPr>
      <w:color w:val="074A8B"/>
      <w:sz w:val="24"/>
      <w:szCs w:val="24"/>
      <w:u w:val="single"/>
      <w:bdr w:val="none" w:sz="0" w:space="0" w:color="auto" w:frame="1"/>
    </w:rPr>
  </w:style>
  <w:style w:type="paragraph" w:styleId="Spistreci3">
    <w:name w:val="toc 3"/>
    <w:basedOn w:val="Normalny"/>
    <w:next w:val="Normalny"/>
    <w:autoRedefine/>
    <w:semiHidden/>
    <w:rsid w:val="008A451F"/>
    <w:pPr>
      <w:ind w:left="480"/>
    </w:pPr>
  </w:style>
  <w:style w:type="paragraph" w:styleId="Lista4">
    <w:name w:val="List 4"/>
    <w:basedOn w:val="Normalny"/>
    <w:rsid w:val="00575754"/>
    <w:pPr>
      <w:widowControl/>
      <w:adjustRightInd/>
      <w:spacing w:line="240" w:lineRule="auto"/>
      <w:ind w:left="1132" w:hanging="283"/>
      <w:jc w:val="left"/>
      <w:textAlignment w:val="auto"/>
    </w:pPr>
    <w:rPr>
      <w:lang w:val="ru-RU"/>
    </w:rPr>
  </w:style>
  <w:style w:type="paragraph" w:styleId="Listapunktowana">
    <w:name w:val="List Bullet"/>
    <w:basedOn w:val="Normalny"/>
    <w:autoRedefine/>
    <w:rsid w:val="00AD36AC"/>
    <w:pPr>
      <w:widowControl/>
      <w:numPr>
        <w:numId w:val="10"/>
      </w:numPr>
      <w:adjustRightInd/>
      <w:spacing w:line="240" w:lineRule="auto"/>
      <w:jc w:val="left"/>
      <w:textAlignment w:val="auto"/>
    </w:pPr>
    <w:rPr>
      <w:noProof/>
    </w:rPr>
  </w:style>
  <w:style w:type="paragraph" w:styleId="Listapunktowana2">
    <w:name w:val="List Bullet 2"/>
    <w:basedOn w:val="Normalny"/>
    <w:autoRedefine/>
    <w:rsid w:val="00AD36AC"/>
    <w:pPr>
      <w:widowControl/>
      <w:numPr>
        <w:numId w:val="11"/>
      </w:numPr>
      <w:adjustRightInd/>
      <w:spacing w:line="240" w:lineRule="auto"/>
      <w:jc w:val="left"/>
      <w:textAlignment w:val="auto"/>
    </w:pPr>
    <w:rPr>
      <w:noProof/>
    </w:rPr>
  </w:style>
  <w:style w:type="paragraph" w:styleId="Tekstpodstawowy">
    <w:name w:val="Body Text"/>
    <w:basedOn w:val="Normalny"/>
    <w:link w:val="TekstpodstawowyZnak"/>
    <w:rsid w:val="00AD36AC"/>
    <w:pPr>
      <w:widowControl/>
      <w:adjustRightInd/>
      <w:spacing w:after="120" w:line="240" w:lineRule="auto"/>
      <w:jc w:val="left"/>
      <w:textAlignment w:val="auto"/>
    </w:pPr>
    <w:rPr>
      <w:noProof/>
    </w:rPr>
  </w:style>
  <w:style w:type="paragraph" w:styleId="Lista">
    <w:name w:val="List"/>
    <w:basedOn w:val="Normalny"/>
    <w:rsid w:val="00AD36AC"/>
    <w:pPr>
      <w:widowControl/>
      <w:adjustRightInd/>
      <w:spacing w:line="240" w:lineRule="auto"/>
      <w:ind w:left="283" w:hanging="283"/>
      <w:jc w:val="left"/>
      <w:textAlignment w:val="auto"/>
    </w:pPr>
    <w:rPr>
      <w:noProof/>
    </w:rPr>
  </w:style>
  <w:style w:type="paragraph" w:customStyle="1" w:styleId="12">
    <w:name w:val="Знак1 Знак Знак Знак Знак Знак Знак Знак Знак Знак"/>
    <w:basedOn w:val="Normalny"/>
    <w:rsid w:val="00F50159"/>
    <w:pPr>
      <w:widowControl/>
      <w:adjustRightInd/>
      <w:spacing w:line="240" w:lineRule="auto"/>
      <w:jc w:val="left"/>
      <w:textAlignment w:val="auto"/>
    </w:pPr>
    <w:rPr>
      <w:rFonts w:ascii="Verdana" w:hAnsi="Verdana" w:cs="Verdana"/>
      <w:sz w:val="20"/>
      <w:szCs w:val="20"/>
      <w:lang w:val="en-US" w:eastAsia="en-US"/>
    </w:rPr>
  </w:style>
  <w:style w:type="paragraph" w:styleId="Lista2">
    <w:name w:val="List 2"/>
    <w:basedOn w:val="Normalny"/>
    <w:rsid w:val="003C2291"/>
    <w:pPr>
      <w:widowControl/>
      <w:adjustRightInd/>
      <w:spacing w:line="240" w:lineRule="auto"/>
      <w:ind w:left="566" w:hanging="283"/>
      <w:jc w:val="left"/>
      <w:textAlignment w:val="auto"/>
    </w:pPr>
    <w:rPr>
      <w:noProof/>
    </w:rPr>
  </w:style>
  <w:style w:type="paragraph" w:customStyle="1" w:styleId="-1">
    <w:name w:val="КОВ.Дисертація-1"/>
    <w:basedOn w:val="Tekstpodstawowywcity"/>
    <w:rsid w:val="00EE7723"/>
    <w:pPr>
      <w:adjustRightInd/>
      <w:spacing w:after="0" w:line="336" w:lineRule="auto"/>
      <w:ind w:left="0" w:firstLine="284"/>
      <w:textAlignment w:val="auto"/>
    </w:pPr>
    <w:rPr>
      <w:w w:val="107"/>
      <w:sz w:val="28"/>
      <w:szCs w:val="20"/>
    </w:rPr>
  </w:style>
  <w:style w:type="character" w:customStyle="1" w:styleId="TekstprzypisukocowegoZnak">
    <w:name w:val="Tekst przypisu końcowego Znak"/>
    <w:aliases w:val="Текст концевой сноски1 Znak, Знак Знак Знак Знак Знак Знак Знак Знак Знак Знак Знак Знак Знак Знак Знак Знак Знак Знак Знак Знак Знак Знак Знак Знак Знак Знак Знак Знак Знак Знак Znak"/>
    <w:link w:val="Tekstprzypisukocowego"/>
    <w:semiHidden/>
    <w:rsid w:val="00FD540B"/>
    <w:rPr>
      <w:lang w:val="uk-UA" w:eastAsia="ru-RU" w:bidi="ar-SA"/>
    </w:rPr>
  </w:style>
  <w:style w:type="paragraph" w:customStyle="1" w:styleId="a2">
    <w:name w:val="Знак Знак Знак"/>
    <w:basedOn w:val="Normalny"/>
    <w:rsid w:val="00AC68B9"/>
    <w:pPr>
      <w:widowControl/>
      <w:adjustRightInd/>
      <w:spacing w:line="240" w:lineRule="auto"/>
      <w:jc w:val="left"/>
      <w:textAlignment w:val="auto"/>
    </w:pPr>
    <w:rPr>
      <w:rFonts w:ascii="Verdana" w:hAnsi="Verdana" w:cs="Verdana"/>
      <w:sz w:val="20"/>
      <w:szCs w:val="20"/>
      <w:lang w:val="en-US" w:eastAsia="en-US"/>
    </w:rPr>
  </w:style>
  <w:style w:type="character" w:customStyle="1" w:styleId="A7">
    <w:name w:val="A7"/>
    <w:rsid w:val="00CF40B9"/>
    <w:rPr>
      <w:rFonts w:cs="Garamond Premr Pro"/>
      <w:color w:val="000000"/>
      <w:sz w:val="12"/>
      <w:szCs w:val="12"/>
    </w:rPr>
  </w:style>
  <w:style w:type="paragraph" w:styleId="Tytu">
    <w:name w:val="Title"/>
    <w:basedOn w:val="Normalny"/>
    <w:qFormat/>
    <w:rsid w:val="002A2623"/>
    <w:pPr>
      <w:widowControl/>
      <w:adjustRightInd/>
      <w:spacing w:line="240" w:lineRule="auto"/>
      <w:jc w:val="center"/>
      <w:textAlignment w:val="auto"/>
    </w:pPr>
    <w:rPr>
      <w:b/>
      <w:bCs/>
      <w:sz w:val="28"/>
      <w:szCs w:val="28"/>
      <w:lang w:val="ru-RU"/>
    </w:rPr>
  </w:style>
  <w:style w:type="paragraph" w:styleId="Stopka">
    <w:name w:val="footer"/>
    <w:basedOn w:val="Normalny"/>
    <w:rsid w:val="00E32253"/>
    <w:pPr>
      <w:tabs>
        <w:tab w:val="center" w:pos="4677"/>
        <w:tab w:val="right" w:pos="9355"/>
      </w:tabs>
    </w:pPr>
  </w:style>
  <w:style w:type="paragraph" w:customStyle="1" w:styleId="nam">
    <w:name w:val="nam"/>
    <w:basedOn w:val="Normalny"/>
    <w:rsid w:val="00E26FE9"/>
    <w:pPr>
      <w:widowControl/>
      <w:adjustRightInd/>
      <w:spacing w:before="100" w:beforeAutospacing="1" w:after="100" w:afterAutospacing="1" w:line="240" w:lineRule="auto"/>
      <w:jc w:val="left"/>
      <w:textAlignment w:val="auto"/>
    </w:pPr>
    <w:rPr>
      <w:rFonts w:ascii="Arial" w:hAnsi="Arial" w:cs="Arial"/>
      <w:color w:val="000000"/>
      <w:sz w:val="18"/>
      <w:szCs w:val="18"/>
      <w:lang w:val="ru-RU"/>
    </w:rPr>
  </w:style>
  <w:style w:type="paragraph" w:customStyle="1" w:styleId="dat">
    <w:name w:val="dat"/>
    <w:basedOn w:val="Normalny"/>
    <w:rsid w:val="00E26FE9"/>
    <w:pPr>
      <w:widowControl/>
      <w:adjustRightInd/>
      <w:spacing w:before="100" w:beforeAutospacing="1" w:after="100" w:afterAutospacing="1" w:line="240" w:lineRule="auto"/>
      <w:jc w:val="left"/>
      <w:textAlignment w:val="auto"/>
    </w:pPr>
    <w:rPr>
      <w:rFonts w:ascii="Courier New" w:hAnsi="Courier New" w:cs="Courier New"/>
      <w:color w:val="000000"/>
      <w:sz w:val="19"/>
      <w:szCs w:val="19"/>
      <w:lang w:val="ru-RU"/>
    </w:rPr>
  </w:style>
  <w:style w:type="paragraph" w:customStyle="1" w:styleId="txt">
    <w:name w:val="txt"/>
    <w:basedOn w:val="Normalny"/>
    <w:rsid w:val="00E26FE9"/>
    <w:pPr>
      <w:widowControl/>
      <w:adjustRightInd/>
      <w:spacing w:before="100" w:beforeAutospacing="1" w:after="100" w:afterAutospacing="1" w:line="240" w:lineRule="auto"/>
      <w:jc w:val="left"/>
      <w:textAlignment w:val="auto"/>
    </w:pPr>
    <w:rPr>
      <w:rFonts w:ascii="Courier New" w:hAnsi="Courier New" w:cs="Courier New"/>
      <w:color w:val="000000"/>
      <w:sz w:val="19"/>
      <w:szCs w:val="19"/>
      <w:lang w:val="ru-RU"/>
    </w:rPr>
  </w:style>
  <w:style w:type="paragraph" w:customStyle="1" w:styleId="hdr1">
    <w:name w:val="hdr1"/>
    <w:basedOn w:val="Normalny"/>
    <w:rsid w:val="00E26FE9"/>
    <w:pPr>
      <w:widowControl/>
      <w:pBdr>
        <w:top w:val="single" w:sz="6" w:space="0" w:color="D4DEE8"/>
        <w:left w:val="single" w:sz="6" w:space="0" w:color="D4DEE8"/>
        <w:bottom w:val="single" w:sz="6" w:space="0" w:color="D4DEE8"/>
        <w:right w:val="single" w:sz="6" w:space="0" w:color="D4DEE8"/>
      </w:pBdr>
      <w:shd w:val="clear" w:color="auto" w:fill="EEF2F6"/>
      <w:adjustRightInd/>
      <w:spacing w:before="100" w:beforeAutospacing="1" w:after="100" w:afterAutospacing="1" w:line="240" w:lineRule="auto"/>
      <w:jc w:val="left"/>
      <w:textAlignment w:val="auto"/>
    </w:pPr>
    <w:rPr>
      <w:rFonts w:ascii="Verdana" w:hAnsi="Verdana"/>
      <w:color w:val="004499"/>
      <w:sz w:val="20"/>
      <w:szCs w:val="20"/>
      <w:lang w:val="ru-RU"/>
    </w:rPr>
  </w:style>
  <w:style w:type="paragraph" w:customStyle="1" w:styleId="hdr2">
    <w:name w:val="hdr2"/>
    <w:basedOn w:val="Normalny"/>
    <w:rsid w:val="00E26FE9"/>
    <w:pPr>
      <w:widowControl/>
      <w:adjustRightInd/>
      <w:spacing w:before="100" w:beforeAutospacing="1" w:after="100" w:afterAutospacing="1" w:line="240" w:lineRule="auto"/>
      <w:jc w:val="left"/>
      <w:textAlignment w:val="auto"/>
    </w:pPr>
    <w:rPr>
      <w:rFonts w:ascii="Tahoma" w:hAnsi="Tahoma" w:cs="Tahoma"/>
      <w:color w:val="006600"/>
      <w:sz w:val="16"/>
      <w:szCs w:val="16"/>
      <w:lang w:val="ru-RU"/>
    </w:rPr>
  </w:style>
  <w:style w:type="paragraph" w:customStyle="1" w:styleId="hdr3">
    <w:name w:val="hdr3"/>
    <w:basedOn w:val="Normalny"/>
    <w:rsid w:val="00E26FE9"/>
    <w:pPr>
      <w:widowControl/>
      <w:adjustRightInd/>
      <w:spacing w:before="100" w:beforeAutospacing="1" w:after="100" w:afterAutospacing="1" w:line="240" w:lineRule="auto"/>
      <w:jc w:val="left"/>
      <w:textAlignment w:val="auto"/>
    </w:pPr>
    <w:rPr>
      <w:rFonts w:ascii="Verdana" w:hAnsi="Verdana"/>
      <w:b/>
      <w:bCs/>
      <w:color w:val="004386"/>
      <w:sz w:val="25"/>
      <w:szCs w:val="25"/>
      <w:lang w:val="ru-RU"/>
    </w:rPr>
  </w:style>
  <w:style w:type="paragraph" w:customStyle="1" w:styleId="str">
    <w:name w:val="str"/>
    <w:basedOn w:val="Normalny"/>
    <w:rsid w:val="00E26FE9"/>
    <w:pPr>
      <w:widowControl/>
      <w:adjustRightInd/>
      <w:spacing w:before="100" w:beforeAutospacing="1" w:after="100" w:afterAutospacing="1" w:line="240" w:lineRule="auto"/>
      <w:jc w:val="left"/>
      <w:textAlignment w:val="auto"/>
    </w:pPr>
    <w:rPr>
      <w:b/>
      <w:bCs/>
      <w:color w:val="FF0000"/>
      <w:lang w:val="ru-RU"/>
    </w:rPr>
  </w:style>
  <w:style w:type="paragraph" w:customStyle="1" w:styleId="stt">
    <w:name w:val="stt"/>
    <w:basedOn w:val="Normalny"/>
    <w:rsid w:val="00E26FE9"/>
    <w:pPr>
      <w:widowControl/>
      <w:adjustRightInd/>
      <w:spacing w:before="100" w:beforeAutospacing="1" w:after="100" w:afterAutospacing="1" w:line="240" w:lineRule="auto"/>
      <w:jc w:val="left"/>
      <w:textAlignment w:val="auto"/>
    </w:pPr>
    <w:rPr>
      <w:b/>
      <w:bCs/>
      <w:color w:val="000080"/>
      <w:lang w:val="ru-RU"/>
    </w:rPr>
  </w:style>
  <w:style w:type="paragraph" w:customStyle="1" w:styleId="err">
    <w:name w:val="err"/>
    <w:basedOn w:val="Normalny"/>
    <w:rsid w:val="00E26FE9"/>
    <w:pPr>
      <w:widowControl/>
      <w:pBdr>
        <w:top w:val="single" w:sz="6" w:space="1" w:color="D4DEE8"/>
        <w:left w:val="single" w:sz="6" w:space="1" w:color="D4DEE8"/>
        <w:bottom w:val="single" w:sz="6" w:space="1" w:color="D4DEE8"/>
        <w:right w:val="single" w:sz="6" w:space="1" w:color="D4DEE8"/>
      </w:pBdr>
      <w:shd w:val="clear" w:color="auto" w:fill="F1F5F9"/>
      <w:adjustRightInd/>
      <w:spacing w:before="100" w:beforeAutospacing="1" w:after="100" w:afterAutospacing="1" w:line="240" w:lineRule="auto"/>
      <w:jc w:val="left"/>
      <w:textAlignment w:val="auto"/>
    </w:pPr>
    <w:rPr>
      <w:rFonts w:ascii="Tahoma" w:hAnsi="Tahoma" w:cs="Tahoma"/>
      <w:color w:val="FF0000"/>
      <w:sz w:val="15"/>
      <w:szCs w:val="15"/>
      <w:lang w:val="ru-RU"/>
    </w:rPr>
  </w:style>
  <w:style w:type="paragraph" w:customStyle="1" w:styleId="res">
    <w:name w:val="res"/>
    <w:basedOn w:val="Normalny"/>
    <w:rsid w:val="00E26FE9"/>
    <w:pPr>
      <w:widowControl/>
      <w:adjustRightInd/>
      <w:spacing w:before="100" w:beforeAutospacing="1" w:after="100" w:afterAutospacing="1" w:line="240" w:lineRule="auto"/>
      <w:jc w:val="left"/>
      <w:textAlignment w:val="auto"/>
    </w:pPr>
    <w:rPr>
      <w:rFonts w:ascii="Tahoma" w:hAnsi="Tahoma" w:cs="Tahoma"/>
      <w:color w:val="000000"/>
      <w:sz w:val="16"/>
      <w:szCs w:val="16"/>
      <w:lang w:val="ru-RU"/>
    </w:rPr>
  </w:style>
  <w:style w:type="paragraph" w:customStyle="1" w:styleId="num">
    <w:name w:val="num"/>
    <w:basedOn w:val="Normalny"/>
    <w:rsid w:val="00E26FE9"/>
    <w:pPr>
      <w:widowControl/>
      <w:adjustRightInd/>
      <w:spacing w:before="100" w:beforeAutospacing="1" w:after="100" w:afterAutospacing="1" w:line="240" w:lineRule="auto"/>
      <w:jc w:val="left"/>
      <w:textAlignment w:val="auto"/>
    </w:pPr>
    <w:rPr>
      <w:rFonts w:ascii="Verdana" w:hAnsi="Verdana"/>
      <w:color w:val="000000"/>
      <w:sz w:val="15"/>
      <w:szCs w:val="15"/>
      <w:lang w:val="ru-RU"/>
    </w:rPr>
  </w:style>
  <w:style w:type="paragraph" w:customStyle="1" w:styleId="spi">
    <w:name w:val="spi"/>
    <w:basedOn w:val="Normalny"/>
    <w:rsid w:val="00E26FE9"/>
    <w:pPr>
      <w:widowControl/>
      <w:adjustRightInd/>
      <w:spacing w:before="100" w:beforeAutospacing="1" w:after="100" w:afterAutospacing="1" w:line="240" w:lineRule="auto"/>
      <w:jc w:val="left"/>
      <w:textAlignment w:val="auto"/>
    </w:pPr>
    <w:rPr>
      <w:rFonts w:ascii="Tahoma" w:hAnsi="Tahoma" w:cs="Tahoma"/>
      <w:color w:val="000000"/>
      <w:sz w:val="15"/>
      <w:szCs w:val="15"/>
      <w:lang w:val="ru-RU"/>
    </w:rPr>
  </w:style>
  <w:style w:type="paragraph" w:customStyle="1" w:styleId="cal">
    <w:name w:val="cal"/>
    <w:basedOn w:val="Normalny"/>
    <w:rsid w:val="00E26FE9"/>
    <w:pPr>
      <w:widowControl/>
      <w:adjustRightInd/>
      <w:spacing w:before="100" w:beforeAutospacing="1" w:after="100" w:afterAutospacing="1" w:line="240" w:lineRule="auto"/>
      <w:jc w:val="left"/>
      <w:textAlignment w:val="auto"/>
    </w:pPr>
    <w:rPr>
      <w:color w:val="000000"/>
      <w:sz w:val="18"/>
      <w:szCs w:val="18"/>
      <w:lang w:val="ru-RU"/>
    </w:rPr>
  </w:style>
  <w:style w:type="paragraph" w:customStyle="1" w:styleId="sml">
    <w:name w:val="sml"/>
    <w:basedOn w:val="Normalny"/>
    <w:rsid w:val="00E26FE9"/>
    <w:pPr>
      <w:widowControl/>
      <w:adjustRightInd/>
      <w:spacing w:before="100" w:beforeAutospacing="1" w:after="100" w:afterAutospacing="1" w:line="240" w:lineRule="auto"/>
      <w:jc w:val="left"/>
      <w:textAlignment w:val="auto"/>
    </w:pPr>
    <w:rPr>
      <w:rFonts w:ascii="Tahoma" w:hAnsi="Tahoma" w:cs="Tahoma"/>
      <w:color w:val="006600"/>
      <w:sz w:val="12"/>
      <w:szCs w:val="12"/>
      <w:lang w:val="ru-RU"/>
    </w:rPr>
  </w:style>
  <w:style w:type="paragraph" w:customStyle="1" w:styleId="thd">
    <w:name w:val="thd"/>
    <w:basedOn w:val="Normalny"/>
    <w:rsid w:val="00E26FE9"/>
    <w:pPr>
      <w:widowControl/>
      <w:adjustRightInd/>
      <w:spacing w:before="100" w:beforeAutospacing="1" w:after="100" w:afterAutospacing="1" w:line="240" w:lineRule="auto"/>
      <w:jc w:val="left"/>
      <w:textAlignment w:val="auto"/>
    </w:pPr>
    <w:rPr>
      <w:color w:val="F1F5F9"/>
      <w:sz w:val="18"/>
      <w:szCs w:val="18"/>
      <w:lang w:val="ru-RU"/>
    </w:rPr>
  </w:style>
  <w:style w:type="paragraph" w:customStyle="1" w:styleId="lhd">
    <w:name w:val="lhd"/>
    <w:basedOn w:val="Normalny"/>
    <w:rsid w:val="00E26FE9"/>
    <w:pPr>
      <w:widowControl/>
      <w:adjustRightInd/>
      <w:spacing w:before="100" w:beforeAutospacing="1" w:after="100" w:afterAutospacing="1" w:line="240" w:lineRule="auto"/>
      <w:jc w:val="left"/>
      <w:textAlignment w:val="auto"/>
    </w:pPr>
    <w:rPr>
      <w:rFonts w:ascii="Verdana" w:hAnsi="Verdana"/>
      <w:color w:val="004386"/>
      <w:sz w:val="15"/>
      <w:szCs w:val="15"/>
      <w:lang w:val="ru-RU"/>
    </w:rPr>
  </w:style>
  <w:style w:type="paragraph" w:customStyle="1" w:styleId="form">
    <w:name w:val="form"/>
    <w:basedOn w:val="Normalny"/>
    <w:rsid w:val="00E26FE9"/>
    <w:pPr>
      <w:widowControl/>
      <w:pBdr>
        <w:top w:val="single" w:sz="6" w:space="0" w:color="4C7BAA"/>
        <w:left w:val="single" w:sz="6" w:space="0" w:color="4C7BAA"/>
        <w:bottom w:val="single" w:sz="6" w:space="0" w:color="4C7BAA"/>
        <w:right w:val="single" w:sz="6" w:space="0" w:color="4C7BAA"/>
      </w:pBdr>
      <w:shd w:val="clear" w:color="auto" w:fill="F8F8F8"/>
      <w:adjustRightInd/>
      <w:spacing w:before="100" w:beforeAutospacing="1" w:after="100" w:afterAutospacing="1" w:line="240" w:lineRule="auto"/>
      <w:jc w:val="left"/>
      <w:textAlignment w:val="auto"/>
    </w:pPr>
    <w:rPr>
      <w:rFonts w:ascii="Verdana" w:hAnsi="Verdana"/>
      <w:color w:val="254985"/>
      <w:sz w:val="15"/>
      <w:szCs w:val="15"/>
      <w:lang w:val="ru-RU"/>
    </w:rPr>
  </w:style>
  <w:style w:type="paragraph" w:customStyle="1" w:styleId="butt">
    <w:name w:val="butt"/>
    <w:basedOn w:val="Normalny"/>
    <w:rsid w:val="00E26FE9"/>
    <w:pPr>
      <w:widowControl/>
      <w:pBdr>
        <w:top w:val="single" w:sz="6" w:space="0" w:color="4C7BAA"/>
        <w:left w:val="single" w:sz="6" w:space="0" w:color="4C7BAA"/>
        <w:bottom w:val="single" w:sz="6" w:space="0" w:color="4C7BAA"/>
        <w:right w:val="single" w:sz="6" w:space="0" w:color="4C7BAA"/>
      </w:pBdr>
      <w:shd w:val="clear" w:color="auto" w:fill="D0D0D0"/>
      <w:adjustRightInd/>
      <w:spacing w:before="100" w:beforeAutospacing="1" w:after="100" w:afterAutospacing="1" w:line="240" w:lineRule="auto"/>
      <w:jc w:val="left"/>
      <w:textAlignment w:val="auto"/>
    </w:pPr>
    <w:rPr>
      <w:rFonts w:ascii="Tahoma" w:hAnsi="Tahoma" w:cs="Tahoma"/>
      <w:b/>
      <w:bCs/>
      <w:color w:val="254985"/>
      <w:sz w:val="14"/>
      <w:szCs w:val="14"/>
      <w:lang w:val="ru-RU"/>
    </w:rPr>
  </w:style>
  <w:style w:type="paragraph" w:customStyle="1" w:styleId="butt1">
    <w:name w:val="butt1"/>
    <w:basedOn w:val="Normalny"/>
    <w:rsid w:val="00E26FE9"/>
    <w:pPr>
      <w:widowControl/>
      <w:pBdr>
        <w:top w:val="single" w:sz="6" w:space="0" w:color="254985"/>
        <w:left w:val="single" w:sz="6" w:space="0" w:color="254985"/>
        <w:bottom w:val="single" w:sz="6" w:space="0" w:color="254985"/>
        <w:right w:val="single" w:sz="6" w:space="0" w:color="254985"/>
      </w:pBdr>
      <w:shd w:val="clear" w:color="auto" w:fill="E0E0E0"/>
      <w:adjustRightInd/>
      <w:spacing w:before="100" w:beforeAutospacing="1" w:after="100" w:afterAutospacing="1" w:line="240" w:lineRule="auto"/>
      <w:jc w:val="left"/>
      <w:textAlignment w:val="auto"/>
    </w:pPr>
    <w:rPr>
      <w:rFonts w:ascii="Tahoma" w:hAnsi="Tahoma" w:cs="Tahoma"/>
      <w:b/>
      <w:bCs/>
      <w:color w:val="254985"/>
      <w:sz w:val="14"/>
      <w:szCs w:val="14"/>
      <w:lang w:val="ru-RU"/>
    </w:rPr>
  </w:style>
  <w:style w:type="paragraph" w:customStyle="1" w:styleId="butt2">
    <w:name w:val="butt2"/>
    <w:basedOn w:val="Normalny"/>
    <w:rsid w:val="00E26FE9"/>
    <w:pPr>
      <w:widowControl/>
      <w:pBdr>
        <w:top w:val="single" w:sz="6" w:space="0" w:color="4C7BAA"/>
        <w:left w:val="single" w:sz="6" w:space="0" w:color="4C7BAA"/>
        <w:bottom w:val="single" w:sz="6" w:space="0" w:color="4C7BAA"/>
        <w:right w:val="single" w:sz="6" w:space="0" w:color="4C7BAA"/>
      </w:pBdr>
      <w:shd w:val="clear" w:color="auto" w:fill="EEF2F6"/>
      <w:adjustRightInd/>
      <w:spacing w:before="100" w:beforeAutospacing="1" w:after="100" w:afterAutospacing="1" w:line="240" w:lineRule="auto"/>
      <w:jc w:val="left"/>
      <w:textAlignment w:val="auto"/>
    </w:pPr>
    <w:rPr>
      <w:rFonts w:ascii="Tahoma" w:hAnsi="Tahoma" w:cs="Tahoma"/>
      <w:b/>
      <w:bCs/>
      <w:color w:val="004499"/>
      <w:sz w:val="14"/>
      <w:szCs w:val="14"/>
      <w:lang w:val="ru-RU"/>
    </w:rPr>
  </w:style>
  <w:style w:type="paragraph" w:customStyle="1" w:styleId="chk">
    <w:name w:val="chk"/>
    <w:basedOn w:val="Normalny"/>
    <w:rsid w:val="00E26FE9"/>
    <w:pPr>
      <w:widowControl/>
      <w:adjustRightInd/>
      <w:spacing w:before="100" w:beforeAutospacing="1" w:after="100" w:afterAutospacing="1" w:line="240" w:lineRule="auto"/>
      <w:jc w:val="left"/>
      <w:textAlignment w:val="auto"/>
    </w:pPr>
    <w:rPr>
      <w:color w:val="000000"/>
      <w:lang w:val="ru-RU"/>
    </w:rPr>
  </w:style>
  <w:style w:type="paragraph" w:customStyle="1" w:styleId="sel">
    <w:name w:val="sel"/>
    <w:basedOn w:val="Normalny"/>
    <w:rsid w:val="00E26FE9"/>
    <w:pPr>
      <w:widowControl/>
      <w:shd w:val="clear" w:color="auto" w:fill="FFDDDD"/>
      <w:adjustRightInd/>
      <w:spacing w:before="100" w:beforeAutospacing="1" w:after="100" w:afterAutospacing="1" w:line="240" w:lineRule="auto"/>
      <w:jc w:val="left"/>
      <w:textAlignment w:val="auto"/>
    </w:pPr>
    <w:rPr>
      <w:b/>
      <w:bCs/>
      <w:color w:val="FF0000"/>
      <w:lang w:val="ru-RU"/>
    </w:rPr>
  </w:style>
  <w:style w:type="paragraph" w:customStyle="1" w:styleId="mmenu">
    <w:name w:val="mmenu"/>
    <w:basedOn w:val="Normalny"/>
    <w:rsid w:val="00E26FE9"/>
    <w:pPr>
      <w:widowControl/>
      <w:adjustRightInd/>
      <w:spacing w:before="100" w:beforeAutospacing="1" w:after="100" w:afterAutospacing="1" w:line="240" w:lineRule="auto"/>
      <w:jc w:val="left"/>
      <w:textAlignment w:val="auto"/>
    </w:pPr>
    <w:rPr>
      <w:rFonts w:ascii="Verdana" w:hAnsi="Verdana"/>
      <w:color w:val="FFFFFF"/>
      <w:sz w:val="15"/>
      <w:szCs w:val="15"/>
      <w:lang w:val="ru-RU"/>
    </w:rPr>
  </w:style>
  <w:style w:type="paragraph" w:customStyle="1" w:styleId="smi">
    <w:name w:val="smi"/>
    <w:basedOn w:val="Normalny"/>
    <w:rsid w:val="00E26FE9"/>
    <w:pPr>
      <w:widowControl/>
      <w:adjustRightInd/>
      <w:spacing w:before="100" w:beforeAutospacing="1" w:after="100" w:afterAutospacing="1" w:line="240" w:lineRule="auto"/>
      <w:jc w:val="left"/>
      <w:textAlignment w:val="auto"/>
    </w:pPr>
    <w:rPr>
      <w:rFonts w:ascii="Tahoma" w:hAnsi="Tahoma" w:cs="Tahoma"/>
      <w:color w:val="000000"/>
      <w:sz w:val="15"/>
      <w:szCs w:val="15"/>
      <w:lang w:val="ru-RU"/>
    </w:rPr>
  </w:style>
  <w:style w:type="paragraph" w:customStyle="1" w:styleId="h3">
    <w:name w:val="h3"/>
    <w:basedOn w:val="Normalny"/>
    <w:rsid w:val="00E26FE9"/>
    <w:pPr>
      <w:widowControl/>
      <w:pBdr>
        <w:top w:val="single" w:sz="6" w:space="0" w:color="4C7BAA"/>
        <w:bottom w:val="single" w:sz="6" w:space="0" w:color="4C7BAA"/>
      </w:pBdr>
      <w:shd w:val="clear" w:color="auto" w:fill="EEF2F6"/>
      <w:adjustRightInd/>
      <w:spacing w:before="100" w:beforeAutospacing="1" w:after="100" w:afterAutospacing="1" w:line="240" w:lineRule="auto"/>
      <w:jc w:val="left"/>
      <w:textAlignment w:val="auto"/>
    </w:pPr>
    <w:rPr>
      <w:rFonts w:ascii="Verdana" w:hAnsi="Verdana"/>
      <w:color w:val="004499"/>
      <w:sz w:val="20"/>
      <w:szCs w:val="20"/>
      <w:lang w:val="ru-RU"/>
    </w:rPr>
  </w:style>
  <w:style w:type="paragraph" w:customStyle="1" w:styleId="look6">
    <w:name w:val="look6"/>
    <w:basedOn w:val="Normalny"/>
    <w:rsid w:val="00E26FE9"/>
    <w:pPr>
      <w:widowControl/>
      <w:adjustRightInd/>
      <w:spacing w:before="100" w:beforeAutospacing="1" w:after="100" w:afterAutospacing="1" w:line="240" w:lineRule="auto"/>
      <w:jc w:val="left"/>
      <w:textAlignment w:val="auto"/>
    </w:pPr>
    <w:rPr>
      <w:i/>
      <w:iCs/>
      <w:color w:val="FFFFFF"/>
      <w:lang w:val="ru-RU"/>
    </w:rPr>
  </w:style>
  <w:style w:type="paragraph" w:customStyle="1" w:styleId="comm0">
    <w:name w:val="comm0"/>
    <w:basedOn w:val="Normalny"/>
    <w:rsid w:val="00E26FE9"/>
    <w:pPr>
      <w:widowControl/>
      <w:adjustRightInd/>
      <w:spacing w:before="100" w:beforeAutospacing="1" w:after="100" w:afterAutospacing="1" w:line="240" w:lineRule="auto"/>
      <w:jc w:val="left"/>
      <w:textAlignment w:val="auto"/>
    </w:pPr>
    <w:rPr>
      <w:i/>
      <w:iCs/>
      <w:color w:val="FFFFFF"/>
      <w:lang w:val="ru-RU"/>
    </w:rPr>
  </w:style>
  <w:style w:type="paragraph" w:styleId="Tekstdymka">
    <w:name w:val="Balloon Text"/>
    <w:basedOn w:val="Normalny"/>
    <w:semiHidden/>
    <w:rsid w:val="008E7BF9"/>
    <w:rPr>
      <w:rFonts w:ascii="Tahoma" w:hAnsi="Tahoma" w:cs="Tahoma"/>
      <w:sz w:val="16"/>
      <w:szCs w:val="16"/>
    </w:rPr>
  </w:style>
  <w:style w:type="paragraph" w:styleId="Zwykytekst">
    <w:name w:val="Plain Text"/>
    <w:basedOn w:val="Normalny"/>
    <w:rsid w:val="00BB1323"/>
    <w:pPr>
      <w:widowControl/>
      <w:adjustRightInd/>
      <w:spacing w:line="240" w:lineRule="auto"/>
      <w:jc w:val="left"/>
      <w:textAlignment w:val="auto"/>
    </w:pPr>
    <w:rPr>
      <w:rFonts w:ascii="Courier New" w:hAnsi="Courier New" w:cs="Courier New"/>
      <w:sz w:val="20"/>
      <w:szCs w:val="20"/>
      <w:lang w:val="ru-RU"/>
    </w:rPr>
  </w:style>
  <w:style w:type="character" w:customStyle="1" w:styleId="TekstpodstawowyZnak">
    <w:name w:val="Tekst podstawowy Znak"/>
    <w:link w:val="Tekstpodstawowy"/>
    <w:rsid w:val="00442BED"/>
    <w:rPr>
      <w:noProof/>
      <w:sz w:val="24"/>
      <w:szCs w:val="24"/>
      <w:lang w:val="uk-UA" w:eastAsia="ru-RU" w:bidi="ar-SA"/>
    </w:rPr>
  </w:style>
  <w:style w:type="character" w:customStyle="1" w:styleId="7">
    <w:name w:val="Знак Знак7"/>
    <w:semiHidden/>
    <w:rsid w:val="00DD3994"/>
    <w:rPr>
      <w:rFonts w:ascii="Times New Roman" w:eastAsia="Times New Roman" w:hAnsi="Times New Roman"/>
      <w:lang w:eastAsia="ru-RU"/>
    </w:rPr>
  </w:style>
  <w:style w:type="paragraph" w:styleId="Tekstpodstawowywcity2">
    <w:name w:val="Body Text Indent 2"/>
    <w:basedOn w:val="Normalny"/>
    <w:rsid w:val="00545847"/>
    <w:pPr>
      <w:spacing w:after="120" w:line="480" w:lineRule="auto"/>
      <w:ind w:left="283"/>
    </w:p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w:basedOn w:val="Normalny"/>
    <w:rsid w:val="00545847"/>
    <w:rPr>
      <w:rFonts w:ascii="Verdana" w:hAnsi="Verdana" w:cs="Verdana"/>
      <w:sz w:val="20"/>
      <w:szCs w:val="20"/>
      <w:lang w:val="en-US" w:eastAsia="en-US"/>
    </w:rPr>
  </w:style>
  <w:style w:type="paragraph" w:customStyle="1" w:styleId="Crowmy">
    <w:name w:val="Обычный Crowmy"/>
    <w:rsid w:val="00545847"/>
    <w:pPr>
      <w:ind w:firstLine="709"/>
      <w:jc w:val="both"/>
    </w:pPr>
    <w:rPr>
      <w:snapToGrid w:val="0"/>
      <w:sz w:val="28"/>
      <w:szCs w:val="28"/>
    </w:rPr>
  </w:style>
  <w:style w:type="paragraph" w:styleId="Lista-kontynuacja2">
    <w:name w:val="List Continue 2"/>
    <w:basedOn w:val="Normalny"/>
    <w:rsid w:val="0067098D"/>
    <w:pPr>
      <w:spacing w:after="120"/>
      <w:ind w:left="566"/>
    </w:pPr>
  </w:style>
  <w:style w:type="paragraph" w:styleId="Tekstpodstawowywcity3">
    <w:name w:val="Body Text Indent 3"/>
    <w:basedOn w:val="Normalny"/>
    <w:rsid w:val="00F45EB7"/>
    <w:pPr>
      <w:spacing w:after="120"/>
      <w:ind w:left="283"/>
    </w:pPr>
    <w:rPr>
      <w:sz w:val="16"/>
      <w:szCs w:val="16"/>
    </w:rPr>
  </w:style>
  <w:style w:type="paragraph" w:customStyle="1" w:styleId="a3">
    <w:name w:val="Îáû÷íûé"/>
    <w:rsid w:val="00B57170"/>
    <w:rPr>
      <w:rFonts w:ascii="Kudriashov" w:hAnsi="Kudriashov"/>
      <w:sz w:val="32"/>
      <w:lang w:val="uk-UA"/>
    </w:rPr>
  </w:style>
  <w:style w:type="paragraph" w:customStyle="1" w:styleId="BK-Times12">
    <w:name w:val="BK-Times12"/>
    <w:basedOn w:val="Normalny"/>
    <w:rsid w:val="009E5D00"/>
    <w:pPr>
      <w:widowControl/>
      <w:adjustRightInd/>
      <w:spacing w:line="240" w:lineRule="auto"/>
      <w:ind w:firstLine="284"/>
      <w:textAlignment w:val="auto"/>
    </w:pPr>
    <w:rPr>
      <w:szCs w:val="20"/>
    </w:rPr>
  </w:style>
  <w:style w:type="paragraph" w:customStyle="1" w:styleId="14">
    <w:name w:val="1"/>
    <w:basedOn w:val="Normalny"/>
    <w:rsid w:val="006925E0"/>
    <w:pPr>
      <w:widowControl/>
      <w:adjustRightInd/>
      <w:spacing w:line="240" w:lineRule="auto"/>
      <w:jc w:val="left"/>
      <w:textAlignment w:val="auto"/>
    </w:pPr>
    <w:rPr>
      <w:rFonts w:ascii="Verdana" w:hAnsi="Verdana" w:cs="Verdana"/>
      <w:sz w:val="20"/>
      <w:szCs w:val="20"/>
      <w:lang w:val="en-US" w:eastAsia="en-US"/>
    </w:rPr>
  </w:style>
  <w:style w:type="paragraph" w:styleId="Listanumerowana5">
    <w:name w:val="List Number 5"/>
    <w:basedOn w:val="Normalny"/>
    <w:rsid w:val="00C171B0"/>
    <w:pPr>
      <w:numPr>
        <w:numId w:val="30"/>
      </w:numPr>
    </w:pPr>
  </w:style>
  <w:style w:type="paragraph" w:customStyle="1" w:styleId="rvps2">
    <w:name w:val="rvps2"/>
    <w:basedOn w:val="Normalny"/>
    <w:rsid w:val="00687439"/>
    <w:pPr>
      <w:widowControl/>
      <w:adjustRightInd/>
      <w:spacing w:before="100" w:beforeAutospacing="1" w:after="100" w:afterAutospacing="1" w:line="240" w:lineRule="auto"/>
      <w:jc w:val="left"/>
      <w:textAlignment w:val="auto"/>
    </w:pPr>
    <w:rPr>
      <w:rFonts w:ascii="Courier New" w:hAnsi="Courier New" w:cs="Courier New"/>
      <w:color w:val="000000"/>
      <w:sz w:val="18"/>
      <w:szCs w:val="18"/>
      <w:lang w:val="ru-RU"/>
    </w:rPr>
  </w:style>
  <w:style w:type="character" w:customStyle="1" w:styleId="rvts9">
    <w:name w:val="rvts9"/>
    <w:rsid w:val="00C21CA5"/>
    <w:rPr>
      <w:rFonts w:ascii="Courier New" w:hAnsi="Courier New" w:cs="Courier New" w:hint="default"/>
      <w:sz w:val="18"/>
      <w:szCs w:val="18"/>
    </w:rPr>
  </w:style>
  <w:style w:type="paragraph" w:customStyle="1" w:styleId="110">
    <w:name w:val="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w:basedOn w:val="Normalny"/>
    <w:rsid w:val="001F2C79"/>
    <w:pPr>
      <w:widowControl/>
      <w:adjustRightInd/>
      <w:spacing w:line="240" w:lineRule="auto"/>
      <w:jc w:val="left"/>
      <w:textAlignment w:val="auto"/>
    </w:pPr>
    <w:rPr>
      <w:rFonts w:ascii="Verdana" w:hAnsi="Verdana" w:cs="Verdana"/>
      <w:sz w:val="20"/>
      <w:szCs w:val="20"/>
      <w:lang w:val="en-US" w:eastAsia="en-US"/>
    </w:rPr>
  </w:style>
  <w:style w:type="character" w:customStyle="1" w:styleId="hps">
    <w:name w:val="hps"/>
    <w:basedOn w:val="Domylnaczcionkaakapitu"/>
    <w:rsid w:val="00831704"/>
  </w:style>
  <w:style w:type="character" w:customStyle="1" w:styleId="hpsatn">
    <w:name w:val="hps atn"/>
    <w:basedOn w:val="Domylnaczcionkaakapitu"/>
    <w:rsid w:val="00922387"/>
  </w:style>
  <w:style w:type="character" w:customStyle="1" w:styleId="shorttext">
    <w:name w:val="short_text"/>
    <w:basedOn w:val="Domylnaczcionkaakapitu"/>
    <w:rsid w:val="00360AA7"/>
  </w:style>
  <w:style w:type="character" w:customStyle="1" w:styleId="atn">
    <w:name w:val="atn"/>
    <w:basedOn w:val="Domylnaczcionkaakapitu"/>
    <w:rsid w:val="00053517"/>
  </w:style>
  <w:style w:type="paragraph" w:customStyle="1" w:styleId="Table">
    <w:name w:val="Table"/>
    <w:basedOn w:val="Normalny"/>
    <w:rsid w:val="00F530F8"/>
    <w:pPr>
      <w:widowControl/>
      <w:adjustRightInd/>
      <w:spacing w:before="60" w:after="60" w:line="276" w:lineRule="auto"/>
      <w:textAlignment w:val="auto"/>
    </w:pPr>
    <w:rPr>
      <w:rFonts w:ascii="Arial" w:eastAsia="MS Mincho" w:hAnsi="Arial"/>
      <w:b/>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7464">
      <w:bodyDiv w:val="1"/>
      <w:marLeft w:val="0"/>
      <w:marRight w:val="0"/>
      <w:marTop w:val="0"/>
      <w:marBottom w:val="0"/>
      <w:divBdr>
        <w:top w:val="none" w:sz="0" w:space="0" w:color="auto"/>
        <w:left w:val="none" w:sz="0" w:space="0" w:color="auto"/>
        <w:bottom w:val="none" w:sz="0" w:space="0" w:color="auto"/>
        <w:right w:val="none" w:sz="0" w:space="0" w:color="auto"/>
      </w:divBdr>
      <w:divsChild>
        <w:div w:id="1305812080">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33642062">
      <w:bodyDiv w:val="1"/>
      <w:marLeft w:val="0"/>
      <w:marRight w:val="0"/>
      <w:marTop w:val="0"/>
      <w:marBottom w:val="0"/>
      <w:divBdr>
        <w:top w:val="none" w:sz="0" w:space="0" w:color="auto"/>
        <w:left w:val="none" w:sz="0" w:space="0" w:color="auto"/>
        <w:bottom w:val="none" w:sz="0" w:space="0" w:color="auto"/>
        <w:right w:val="none" w:sz="0" w:space="0" w:color="auto"/>
      </w:divBdr>
      <w:divsChild>
        <w:div w:id="881600355">
          <w:marLeft w:val="0"/>
          <w:marRight w:val="0"/>
          <w:marTop w:val="0"/>
          <w:marBottom w:val="0"/>
          <w:divBdr>
            <w:top w:val="none" w:sz="0" w:space="0" w:color="auto"/>
            <w:left w:val="none" w:sz="0" w:space="0" w:color="auto"/>
            <w:bottom w:val="none" w:sz="0" w:space="0" w:color="auto"/>
            <w:right w:val="none" w:sz="0" w:space="0" w:color="auto"/>
          </w:divBdr>
          <w:divsChild>
            <w:div w:id="11883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3546">
      <w:bodyDiv w:val="1"/>
      <w:marLeft w:val="0"/>
      <w:marRight w:val="0"/>
      <w:marTop w:val="0"/>
      <w:marBottom w:val="0"/>
      <w:divBdr>
        <w:top w:val="none" w:sz="0" w:space="0" w:color="auto"/>
        <w:left w:val="none" w:sz="0" w:space="0" w:color="auto"/>
        <w:bottom w:val="none" w:sz="0" w:space="0" w:color="auto"/>
        <w:right w:val="none" w:sz="0" w:space="0" w:color="auto"/>
      </w:divBdr>
      <w:divsChild>
        <w:div w:id="509562759">
          <w:marLeft w:val="0"/>
          <w:marRight w:val="0"/>
          <w:marTop w:val="0"/>
          <w:marBottom w:val="0"/>
          <w:divBdr>
            <w:top w:val="none" w:sz="0" w:space="0" w:color="auto"/>
            <w:left w:val="none" w:sz="0" w:space="0" w:color="auto"/>
            <w:bottom w:val="none" w:sz="0" w:space="0" w:color="auto"/>
            <w:right w:val="none" w:sz="0" w:space="0" w:color="auto"/>
          </w:divBdr>
          <w:divsChild>
            <w:div w:id="10495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085">
      <w:bodyDiv w:val="1"/>
      <w:marLeft w:val="0"/>
      <w:marRight w:val="0"/>
      <w:marTop w:val="0"/>
      <w:marBottom w:val="0"/>
      <w:divBdr>
        <w:top w:val="none" w:sz="0" w:space="0" w:color="auto"/>
        <w:left w:val="none" w:sz="0" w:space="0" w:color="auto"/>
        <w:bottom w:val="none" w:sz="0" w:space="0" w:color="auto"/>
        <w:right w:val="none" w:sz="0" w:space="0" w:color="auto"/>
      </w:divBdr>
      <w:divsChild>
        <w:div w:id="1567033812">
          <w:marLeft w:val="0"/>
          <w:marRight w:val="0"/>
          <w:marTop w:val="0"/>
          <w:marBottom w:val="0"/>
          <w:divBdr>
            <w:top w:val="none" w:sz="0" w:space="0" w:color="auto"/>
            <w:left w:val="none" w:sz="0" w:space="0" w:color="auto"/>
            <w:bottom w:val="none" w:sz="0" w:space="0" w:color="auto"/>
            <w:right w:val="none" w:sz="0" w:space="0" w:color="auto"/>
          </w:divBdr>
          <w:divsChild>
            <w:div w:id="864639548">
              <w:marLeft w:val="0"/>
              <w:marRight w:val="0"/>
              <w:marTop w:val="0"/>
              <w:marBottom w:val="0"/>
              <w:divBdr>
                <w:top w:val="none" w:sz="0" w:space="0" w:color="auto"/>
                <w:left w:val="none" w:sz="0" w:space="0" w:color="auto"/>
                <w:bottom w:val="none" w:sz="0" w:space="0" w:color="auto"/>
                <w:right w:val="none" w:sz="0" w:space="0" w:color="auto"/>
              </w:divBdr>
              <w:divsChild>
                <w:div w:id="1368412410">
                  <w:marLeft w:val="0"/>
                  <w:marRight w:val="0"/>
                  <w:marTop w:val="0"/>
                  <w:marBottom w:val="0"/>
                  <w:divBdr>
                    <w:top w:val="none" w:sz="0" w:space="0" w:color="auto"/>
                    <w:left w:val="none" w:sz="0" w:space="0" w:color="auto"/>
                    <w:bottom w:val="none" w:sz="0" w:space="0" w:color="auto"/>
                    <w:right w:val="none" w:sz="0" w:space="0" w:color="auto"/>
                  </w:divBdr>
                  <w:divsChild>
                    <w:div w:id="1713768831">
                      <w:marLeft w:val="0"/>
                      <w:marRight w:val="0"/>
                      <w:marTop w:val="0"/>
                      <w:marBottom w:val="0"/>
                      <w:divBdr>
                        <w:top w:val="single" w:sz="12" w:space="0" w:color="FFFFFF"/>
                        <w:left w:val="single" w:sz="18" w:space="0" w:color="FFFFFF"/>
                        <w:bottom w:val="single" w:sz="18" w:space="0" w:color="FFFFFF"/>
                        <w:right w:val="single" w:sz="18" w:space="0" w:color="FFFFFF"/>
                      </w:divBdr>
                      <w:divsChild>
                        <w:div w:id="1171220133">
                          <w:marLeft w:val="0"/>
                          <w:marRight w:val="0"/>
                          <w:marTop w:val="0"/>
                          <w:marBottom w:val="0"/>
                          <w:divBdr>
                            <w:top w:val="none" w:sz="0" w:space="0" w:color="auto"/>
                            <w:left w:val="none" w:sz="0" w:space="0" w:color="auto"/>
                            <w:bottom w:val="none" w:sz="0" w:space="0" w:color="auto"/>
                            <w:right w:val="none" w:sz="0" w:space="0" w:color="auto"/>
                          </w:divBdr>
                          <w:divsChild>
                            <w:div w:id="1911958326">
                              <w:marLeft w:val="0"/>
                              <w:marRight w:val="0"/>
                              <w:marTop w:val="0"/>
                              <w:marBottom w:val="0"/>
                              <w:divBdr>
                                <w:top w:val="none" w:sz="0" w:space="0" w:color="auto"/>
                                <w:left w:val="none" w:sz="0" w:space="0" w:color="auto"/>
                                <w:bottom w:val="none" w:sz="0" w:space="0" w:color="auto"/>
                                <w:right w:val="none" w:sz="0" w:space="0" w:color="auto"/>
                              </w:divBdr>
                              <w:divsChild>
                                <w:div w:id="1648970710">
                                  <w:marLeft w:val="0"/>
                                  <w:marRight w:val="0"/>
                                  <w:marTop w:val="0"/>
                                  <w:marBottom w:val="0"/>
                                  <w:divBdr>
                                    <w:top w:val="none" w:sz="0" w:space="0" w:color="auto"/>
                                    <w:left w:val="none" w:sz="0" w:space="0" w:color="auto"/>
                                    <w:bottom w:val="none" w:sz="0" w:space="0" w:color="auto"/>
                                    <w:right w:val="none" w:sz="0" w:space="0" w:color="auto"/>
                                  </w:divBdr>
                                  <w:divsChild>
                                    <w:div w:id="1245804228">
                                      <w:marLeft w:val="0"/>
                                      <w:marRight w:val="0"/>
                                      <w:marTop w:val="0"/>
                                      <w:marBottom w:val="0"/>
                                      <w:divBdr>
                                        <w:top w:val="none" w:sz="0" w:space="0" w:color="auto"/>
                                        <w:left w:val="none" w:sz="0" w:space="0" w:color="auto"/>
                                        <w:bottom w:val="none" w:sz="0" w:space="0" w:color="auto"/>
                                        <w:right w:val="none" w:sz="0" w:space="0" w:color="auto"/>
                                      </w:divBdr>
                                      <w:divsChild>
                                        <w:div w:id="8891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5584316">
      <w:bodyDiv w:val="1"/>
      <w:marLeft w:val="0"/>
      <w:marRight w:val="0"/>
      <w:marTop w:val="0"/>
      <w:marBottom w:val="0"/>
      <w:divBdr>
        <w:top w:val="none" w:sz="0" w:space="0" w:color="auto"/>
        <w:left w:val="none" w:sz="0" w:space="0" w:color="auto"/>
        <w:bottom w:val="none" w:sz="0" w:space="0" w:color="auto"/>
        <w:right w:val="none" w:sz="0" w:space="0" w:color="auto"/>
      </w:divBdr>
    </w:div>
    <w:div w:id="564027570">
      <w:bodyDiv w:val="1"/>
      <w:marLeft w:val="0"/>
      <w:marRight w:val="0"/>
      <w:marTop w:val="0"/>
      <w:marBottom w:val="0"/>
      <w:divBdr>
        <w:top w:val="none" w:sz="0" w:space="0" w:color="auto"/>
        <w:left w:val="none" w:sz="0" w:space="0" w:color="auto"/>
        <w:bottom w:val="none" w:sz="0" w:space="0" w:color="auto"/>
        <w:right w:val="none" w:sz="0" w:space="0" w:color="auto"/>
      </w:divBdr>
      <w:divsChild>
        <w:div w:id="1763254989">
          <w:marLeft w:val="0"/>
          <w:marRight w:val="0"/>
          <w:marTop w:val="0"/>
          <w:marBottom w:val="0"/>
          <w:divBdr>
            <w:top w:val="none" w:sz="0" w:space="0" w:color="auto"/>
            <w:left w:val="none" w:sz="0" w:space="0" w:color="auto"/>
            <w:bottom w:val="none" w:sz="0" w:space="0" w:color="auto"/>
            <w:right w:val="none" w:sz="0" w:space="0" w:color="auto"/>
          </w:divBdr>
        </w:div>
      </w:divsChild>
    </w:div>
    <w:div w:id="640044102">
      <w:bodyDiv w:val="1"/>
      <w:marLeft w:val="0"/>
      <w:marRight w:val="0"/>
      <w:marTop w:val="0"/>
      <w:marBottom w:val="0"/>
      <w:divBdr>
        <w:top w:val="none" w:sz="0" w:space="0" w:color="auto"/>
        <w:left w:val="none" w:sz="0" w:space="0" w:color="auto"/>
        <w:bottom w:val="none" w:sz="0" w:space="0" w:color="auto"/>
        <w:right w:val="none" w:sz="0" w:space="0" w:color="auto"/>
      </w:divBdr>
      <w:divsChild>
        <w:div w:id="1710376996">
          <w:marLeft w:val="0"/>
          <w:marRight w:val="0"/>
          <w:marTop w:val="0"/>
          <w:marBottom w:val="0"/>
          <w:divBdr>
            <w:top w:val="none" w:sz="0" w:space="0" w:color="auto"/>
            <w:left w:val="none" w:sz="0" w:space="0" w:color="auto"/>
            <w:bottom w:val="none" w:sz="0" w:space="0" w:color="auto"/>
            <w:right w:val="none" w:sz="0" w:space="0" w:color="auto"/>
          </w:divBdr>
          <w:divsChild>
            <w:div w:id="13124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55376">
      <w:bodyDiv w:val="1"/>
      <w:marLeft w:val="0"/>
      <w:marRight w:val="0"/>
      <w:marTop w:val="0"/>
      <w:marBottom w:val="0"/>
      <w:divBdr>
        <w:top w:val="none" w:sz="0" w:space="0" w:color="auto"/>
        <w:left w:val="none" w:sz="0" w:space="0" w:color="auto"/>
        <w:bottom w:val="none" w:sz="0" w:space="0" w:color="auto"/>
        <w:right w:val="none" w:sz="0" w:space="0" w:color="auto"/>
      </w:divBdr>
      <w:divsChild>
        <w:div w:id="1642728193">
          <w:marLeft w:val="0"/>
          <w:marRight w:val="0"/>
          <w:marTop w:val="0"/>
          <w:marBottom w:val="0"/>
          <w:divBdr>
            <w:top w:val="none" w:sz="0" w:space="0" w:color="auto"/>
            <w:left w:val="none" w:sz="0" w:space="0" w:color="auto"/>
            <w:bottom w:val="none" w:sz="0" w:space="0" w:color="auto"/>
            <w:right w:val="none" w:sz="0" w:space="0" w:color="auto"/>
          </w:divBdr>
          <w:divsChild>
            <w:div w:id="1847480365">
              <w:marLeft w:val="0"/>
              <w:marRight w:val="0"/>
              <w:marTop w:val="0"/>
              <w:marBottom w:val="0"/>
              <w:divBdr>
                <w:top w:val="none" w:sz="0" w:space="0" w:color="auto"/>
                <w:left w:val="none" w:sz="0" w:space="0" w:color="auto"/>
                <w:bottom w:val="none" w:sz="0" w:space="0" w:color="auto"/>
                <w:right w:val="none" w:sz="0" w:space="0" w:color="auto"/>
              </w:divBdr>
              <w:divsChild>
                <w:div w:id="1473593795">
                  <w:marLeft w:val="0"/>
                  <w:marRight w:val="0"/>
                  <w:marTop w:val="0"/>
                  <w:marBottom w:val="0"/>
                  <w:divBdr>
                    <w:top w:val="none" w:sz="0" w:space="0" w:color="auto"/>
                    <w:left w:val="none" w:sz="0" w:space="0" w:color="auto"/>
                    <w:bottom w:val="none" w:sz="0" w:space="0" w:color="auto"/>
                    <w:right w:val="none" w:sz="0" w:space="0" w:color="auto"/>
                  </w:divBdr>
                  <w:divsChild>
                    <w:div w:id="978419269">
                      <w:marLeft w:val="0"/>
                      <w:marRight w:val="0"/>
                      <w:marTop w:val="0"/>
                      <w:marBottom w:val="0"/>
                      <w:divBdr>
                        <w:top w:val="none" w:sz="0" w:space="0" w:color="auto"/>
                        <w:left w:val="none" w:sz="0" w:space="0" w:color="auto"/>
                        <w:bottom w:val="none" w:sz="0" w:space="0" w:color="auto"/>
                        <w:right w:val="none" w:sz="0" w:space="0" w:color="auto"/>
                      </w:divBdr>
                      <w:divsChild>
                        <w:div w:id="1488745071">
                          <w:marLeft w:val="0"/>
                          <w:marRight w:val="0"/>
                          <w:marTop w:val="0"/>
                          <w:marBottom w:val="0"/>
                          <w:divBdr>
                            <w:top w:val="none" w:sz="0" w:space="0" w:color="auto"/>
                            <w:left w:val="none" w:sz="0" w:space="0" w:color="auto"/>
                            <w:bottom w:val="none" w:sz="0" w:space="0" w:color="auto"/>
                            <w:right w:val="none" w:sz="0" w:space="0" w:color="auto"/>
                          </w:divBdr>
                          <w:divsChild>
                            <w:div w:id="614286280">
                              <w:marLeft w:val="0"/>
                              <w:marRight w:val="0"/>
                              <w:marTop w:val="0"/>
                              <w:marBottom w:val="0"/>
                              <w:divBdr>
                                <w:top w:val="none" w:sz="0" w:space="0" w:color="auto"/>
                                <w:left w:val="none" w:sz="0" w:space="0" w:color="auto"/>
                                <w:bottom w:val="none" w:sz="0" w:space="0" w:color="auto"/>
                                <w:right w:val="none" w:sz="0" w:space="0" w:color="auto"/>
                              </w:divBdr>
                              <w:divsChild>
                                <w:div w:id="164392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476592">
      <w:bodyDiv w:val="1"/>
      <w:marLeft w:val="0"/>
      <w:marRight w:val="0"/>
      <w:marTop w:val="0"/>
      <w:marBottom w:val="0"/>
      <w:divBdr>
        <w:top w:val="none" w:sz="0" w:space="0" w:color="auto"/>
        <w:left w:val="none" w:sz="0" w:space="0" w:color="auto"/>
        <w:bottom w:val="none" w:sz="0" w:space="0" w:color="auto"/>
        <w:right w:val="none" w:sz="0" w:space="0" w:color="auto"/>
      </w:divBdr>
      <w:divsChild>
        <w:div w:id="1381129741">
          <w:marLeft w:val="0"/>
          <w:marRight w:val="0"/>
          <w:marTop w:val="0"/>
          <w:marBottom w:val="0"/>
          <w:divBdr>
            <w:top w:val="none" w:sz="0" w:space="0" w:color="auto"/>
            <w:left w:val="none" w:sz="0" w:space="0" w:color="auto"/>
            <w:bottom w:val="none" w:sz="0" w:space="0" w:color="auto"/>
            <w:right w:val="none" w:sz="0" w:space="0" w:color="auto"/>
          </w:divBdr>
          <w:divsChild>
            <w:div w:id="1020089035">
              <w:marLeft w:val="0"/>
              <w:marRight w:val="0"/>
              <w:marTop w:val="0"/>
              <w:marBottom w:val="0"/>
              <w:divBdr>
                <w:top w:val="none" w:sz="0" w:space="0" w:color="auto"/>
                <w:left w:val="none" w:sz="0" w:space="0" w:color="auto"/>
                <w:bottom w:val="none" w:sz="0" w:space="0" w:color="auto"/>
                <w:right w:val="none" w:sz="0" w:space="0" w:color="auto"/>
              </w:divBdr>
              <w:divsChild>
                <w:div w:id="6612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7746">
      <w:bodyDiv w:val="1"/>
      <w:marLeft w:val="0"/>
      <w:marRight w:val="0"/>
      <w:marTop w:val="0"/>
      <w:marBottom w:val="0"/>
      <w:divBdr>
        <w:top w:val="none" w:sz="0" w:space="0" w:color="auto"/>
        <w:left w:val="none" w:sz="0" w:space="0" w:color="auto"/>
        <w:bottom w:val="none" w:sz="0" w:space="0" w:color="auto"/>
        <w:right w:val="none" w:sz="0" w:space="0" w:color="auto"/>
      </w:divBdr>
      <w:divsChild>
        <w:div w:id="88896088">
          <w:marLeft w:val="0"/>
          <w:marRight w:val="0"/>
          <w:marTop w:val="0"/>
          <w:marBottom w:val="0"/>
          <w:divBdr>
            <w:top w:val="none" w:sz="0" w:space="0" w:color="auto"/>
            <w:left w:val="none" w:sz="0" w:space="0" w:color="auto"/>
            <w:bottom w:val="none" w:sz="0" w:space="0" w:color="auto"/>
            <w:right w:val="none" w:sz="0" w:space="0" w:color="auto"/>
          </w:divBdr>
          <w:divsChild>
            <w:div w:id="8542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725">
      <w:bodyDiv w:val="1"/>
      <w:marLeft w:val="0"/>
      <w:marRight w:val="0"/>
      <w:marTop w:val="0"/>
      <w:marBottom w:val="0"/>
      <w:divBdr>
        <w:top w:val="none" w:sz="0" w:space="0" w:color="auto"/>
        <w:left w:val="none" w:sz="0" w:space="0" w:color="auto"/>
        <w:bottom w:val="none" w:sz="0" w:space="0" w:color="auto"/>
        <w:right w:val="none" w:sz="0" w:space="0" w:color="auto"/>
      </w:divBdr>
      <w:divsChild>
        <w:div w:id="833450687">
          <w:marLeft w:val="0"/>
          <w:marRight w:val="0"/>
          <w:marTop w:val="0"/>
          <w:marBottom w:val="0"/>
          <w:divBdr>
            <w:top w:val="none" w:sz="0" w:space="0" w:color="auto"/>
            <w:left w:val="none" w:sz="0" w:space="0" w:color="auto"/>
            <w:bottom w:val="none" w:sz="0" w:space="0" w:color="auto"/>
            <w:right w:val="none" w:sz="0" w:space="0" w:color="auto"/>
          </w:divBdr>
          <w:divsChild>
            <w:div w:id="11246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9606">
      <w:bodyDiv w:val="1"/>
      <w:marLeft w:val="0"/>
      <w:marRight w:val="0"/>
      <w:marTop w:val="0"/>
      <w:marBottom w:val="0"/>
      <w:divBdr>
        <w:top w:val="none" w:sz="0" w:space="0" w:color="auto"/>
        <w:left w:val="none" w:sz="0" w:space="0" w:color="auto"/>
        <w:bottom w:val="none" w:sz="0" w:space="0" w:color="auto"/>
        <w:right w:val="none" w:sz="0" w:space="0" w:color="auto"/>
      </w:divBdr>
      <w:divsChild>
        <w:div w:id="1374385946">
          <w:marLeft w:val="0"/>
          <w:marRight w:val="0"/>
          <w:marTop w:val="100"/>
          <w:marBottom w:val="100"/>
          <w:divBdr>
            <w:top w:val="none" w:sz="0" w:space="0" w:color="auto"/>
            <w:left w:val="none" w:sz="0" w:space="0" w:color="auto"/>
            <w:bottom w:val="none" w:sz="0" w:space="0" w:color="auto"/>
            <w:right w:val="none" w:sz="0" w:space="0" w:color="auto"/>
          </w:divBdr>
          <w:divsChild>
            <w:div w:id="165898653">
              <w:marLeft w:val="0"/>
              <w:marRight w:val="0"/>
              <w:marTop w:val="60"/>
              <w:marBottom w:val="0"/>
              <w:divBdr>
                <w:top w:val="none" w:sz="0" w:space="0" w:color="auto"/>
                <w:left w:val="none" w:sz="0" w:space="0" w:color="auto"/>
                <w:bottom w:val="none" w:sz="0" w:space="0" w:color="auto"/>
                <w:right w:val="none" w:sz="0" w:space="0" w:color="auto"/>
              </w:divBdr>
              <w:divsChild>
                <w:div w:id="1624775118">
                  <w:marLeft w:val="0"/>
                  <w:marRight w:val="0"/>
                  <w:marTop w:val="0"/>
                  <w:marBottom w:val="0"/>
                  <w:divBdr>
                    <w:top w:val="none" w:sz="0" w:space="0" w:color="auto"/>
                    <w:left w:val="none" w:sz="0" w:space="0" w:color="auto"/>
                    <w:bottom w:val="none" w:sz="0" w:space="0" w:color="auto"/>
                    <w:right w:val="none" w:sz="0" w:space="0" w:color="auto"/>
                  </w:divBdr>
                  <w:divsChild>
                    <w:div w:id="155417147">
                      <w:marLeft w:val="0"/>
                      <w:marRight w:val="0"/>
                      <w:marTop w:val="0"/>
                      <w:marBottom w:val="0"/>
                      <w:divBdr>
                        <w:top w:val="none" w:sz="0" w:space="0" w:color="auto"/>
                        <w:left w:val="none" w:sz="0" w:space="0" w:color="auto"/>
                        <w:bottom w:val="none" w:sz="0" w:space="0" w:color="auto"/>
                        <w:right w:val="none" w:sz="0" w:space="0" w:color="auto"/>
                      </w:divBdr>
                      <w:divsChild>
                        <w:div w:id="260531811">
                          <w:marLeft w:val="0"/>
                          <w:marRight w:val="0"/>
                          <w:marTop w:val="0"/>
                          <w:marBottom w:val="0"/>
                          <w:divBdr>
                            <w:top w:val="none" w:sz="0" w:space="0" w:color="auto"/>
                            <w:left w:val="none" w:sz="0" w:space="0" w:color="auto"/>
                            <w:bottom w:val="none" w:sz="0" w:space="0" w:color="auto"/>
                            <w:right w:val="none" w:sz="0" w:space="0" w:color="auto"/>
                          </w:divBdr>
                          <w:divsChild>
                            <w:div w:id="677586927">
                              <w:marLeft w:val="0"/>
                              <w:marRight w:val="0"/>
                              <w:marTop w:val="0"/>
                              <w:marBottom w:val="0"/>
                              <w:divBdr>
                                <w:top w:val="none" w:sz="0" w:space="0" w:color="auto"/>
                                <w:left w:val="none" w:sz="0" w:space="0" w:color="auto"/>
                                <w:bottom w:val="none" w:sz="0" w:space="0" w:color="auto"/>
                                <w:right w:val="none" w:sz="0" w:space="0" w:color="auto"/>
                              </w:divBdr>
                              <w:divsChild>
                                <w:div w:id="653990448">
                                  <w:marLeft w:val="0"/>
                                  <w:marRight w:val="0"/>
                                  <w:marTop w:val="0"/>
                                  <w:marBottom w:val="0"/>
                                  <w:divBdr>
                                    <w:top w:val="none" w:sz="0" w:space="0" w:color="auto"/>
                                    <w:left w:val="none" w:sz="0" w:space="0" w:color="auto"/>
                                    <w:bottom w:val="none" w:sz="0" w:space="0" w:color="auto"/>
                                    <w:right w:val="none" w:sz="0" w:space="0" w:color="auto"/>
                                  </w:divBdr>
                                  <w:divsChild>
                                    <w:div w:id="1818065749">
                                      <w:marLeft w:val="0"/>
                                      <w:marRight w:val="0"/>
                                      <w:marTop w:val="0"/>
                                      <w:marBottom w:val="0"/>
                                      <w:divBdr>
                                        <w:top w:val="none" w:sz="0" w:space="0" w:color="auto"/>
                                        <w:left w:val="none" w:sz="0" w:space="0" w:color="auto"/>
                                        <w:bottom w:val="none" w:sz="0" w:space="0" w:color="auto"/>
                                        <w:right w:val="none" w:sz="0" w:space="0" w:color="auto"/>
                                      </w:divBdr>
                                      <w:divsChild>
                                        <w:div w:id="873275147">
                                          <w:marLeft w:val="0"/>
                                          <w:marRight w:val="0"/>
                                          <w:marTop w:val="0"/>
                                          <w:marBottom w:val="0"/>
                                          <w:divBdr>
                                            <w:top w:val="none" w:sz="0" w:space="0" w:color="auto"/>
                                            <w:left w:val="none" w:sz="0" w:space="0" w:color="auto"/>
                                            <w:bottom w:val="none" w:sz="0" w:space="0" w:color="auto"/>
                                            <w:right w:val="none" w:sz="0" w:space="0" w:color="auto"/>
                                          </w:divBdr>
                                          <w:divsChild>
                                            <w:div w:id="1598827734">
                                              <w:marLeft w:val="0"/>
                                              <w:marRight w:val="0"/>
                                              <w:marTop w:val="0"/>
                                              <w:marBottom w:val="0"/>
                                              <w:divBdr>
                                                <w:top w:val="none" w:sz="0" w:space="0" w:color="auto"/>
                                                <w:left w:val="none" w:sz="0" w:space="0" w:color="auto"/>
                                                <w:bottom w:val="none" w:sz="0" w:space="0" w:color="auto"/>
                                                <w:right w:val="none" w:sz="0" w:space="0" w:color="auto"/>
                                              </w:divBdr>
                                              <w:divsChild>
                                                <w:div w:id="1477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958015">
      <w:bodyDiv w:val="1"/>
      <w:marLeft w:val="0"/>
      <w:marRight w:val="0"/>
      <w:marTop w:val="0"/>
      <w:marBottom w:val="0"/>
      <w:divBdr>
        <w:top w:val="none" w:sz="0" w:space="0" w:color="auto"/>
        <w:left w:val="none" w:sz="0" w:space="0" w:color="auto"/>
        <w:bottom w:val="none" w:sz="0" w:space="0" w:color="auto"/>
        <w:right w:val="none" w:sz="0" w:space="0" w:color="auto"/>
      </w:divBdr>
      <w:divsChild>
        <w:div w:id="929970936">
          <w:marLeft w:val="0"/>
          <w:marRight w:val="0"/>
          <w:marTop w:val="100"/>
          <w:marBottom w:val="100"/>
          <w:divBdr>
            <w:top w:val="none" w:sz="0" w:space="0" w:color="auto"/>
            <w:left w:val="none" w:sz="0" w:space="0" w:color="auto"/>
            <w:bottom w:val="none" w:sz="0" w:space="0" w:color="auto"/>
            <w:right w:val="none" w:sz="0" w:space="0" w:color="auto"/>
          </w:divBdr>
          <w:divsChild>
            <w:div w:id="1800952553">
              <w:marLeft w:val="0"/>
              <w:marRight w:val="0"/>
              <w:marTop w:val="60"/>
              <w:marBottom w:val="0"/>
              <w:divBdr>
                <w:top w:val="none" w:sz="0" w:space="0" w:color="auto"/>
                <w:left w:val="none" w:sz="0" w:space="0" w:color="auto"/>
                <w:bottom w:val="none" w:sz="0" w:space="0" w:color="auto"/>
                <w:right w:val="none" w:sz="0" w:space="0" w:color="auto"/>
              </w:divBdr>
              <w:divsChild>
                <w:div w:id="799374514">
                  <w:marLeft w:val="0"/>
                  <w:marRight w:val="0"/>
                  <w:marTop w:val="0"/>
                  <w:marBottom w:val="0"/>
                  <w:divBdr>
                    <w:top w:val="none" w:sz="0" w:space="0" w:color="auto"/>
                    <w:left w:val="none" w:sz="0" w:space="0" w:color="auto"/>
                    <w:bottom w:val="none" w:sz="0" w:space="0" w:color="auto"/>
                    <w:right w:val="none" w:sz="0" w:space="0" w:color="auto"/>
                  </w:divBdr>
                  <w:divsChild>
                    <w:div w:id="1117530763">
                      <w:marLeft w:val="0"/>
                      <w:marRight w:val="0"/>
                      <w:marTop w:val="0"/>
                      <w:marBottom w:val="0"/>
                      <w:divBdr>
                        <w:top w:val="none" w:sz="0" w:space="0" w:color="auto"/>
                        <w:left w:val="none" w:sz="0" w:space="0" w:color="auto"/>
                        <w:bottom w:val="none" w:sz="0" w:space="0" w:color="auto"/>
                        <w:right w:val="none" w:sz="0" w:space="0" w:color="auto"/>
                      </w:divBdr>
                      <w:divsChild>
                        <w:div w:id="1834644239">
                          <w:marLeft w:val="0"/>
                          <w:marRight w:val="0"/>
                          <w:marTop w:val="0"/>
                          <w:marBottom w:val="0"/>
                          <w:divBdr>
                            <w:top w:val="none" w:sz="0" w:space="0" w:color="auto"/>
                            <w:left w:val="none" w:sz="0" w:space="0" w:color="auto"/>
                            <w:bottom w:val="none" w:sz="0" w:space="0" w:color="auto"/>
                            <w:right w:val="none" w:sz="0" w:space="0" w:color="auto"/>
                          </w:divBdr>
                          <w:divsChild>
                            <w:div w:id="1039863114">
                              <w:marLeft w:val="0"/>
                              <w:marRight w:val="0"/>
                              <w:marTop w:val="0"/>
                              <w:marBottom w:val="0"/>
                              <w:divBdr>
                                <w:top w:val="none" w:sz="0" w:space="0" w:color="auto"/>
                                <w:left w:val="none" w:sz="0" w:space="0" w:color="auto"/>
                                <w:bottom w:val="none" w:sz="0" w:space="0" w:color="auto"/>
                                <w:right w:val="none" w:sz="0" w:space="0" w:color="auto"/>
                              </w:divBdr>
                              <w:divsChild>
                                <w:div w:id="1770614203">
                                  <w:marLeft w:val="0"/>
                                  <w:marRight w:val="0"/>
                                  <w:marTop w:val="0"/>
                                  <w:marBottom w:val="0"/>
                                  <w:divBdr>
                                    <w:top w:val="none" w:sz="0" w:space="0" w:color="auto"/>
                                    <w:left w:val="none" w:sz="0" w:space="0" w:color="auto"/>
                                    <w:bottom w:val="none" w:sz="0" w:space="0" w:color="auto"/>
                                    <w:right w:val="none" w:sz="0" w:space="0" w:color="auto"/>
                                  </w:divBdr>
                                  <w:divsChild>
                                    <w:div w:id="1950970163">
                                      <w:marLeft w:val="0"/>
                                      <w:marRight w:val="0"/>
                                      <w:marTop w:val="0"/>
                                      <w:marBottom w:val="0"/>
                                      <w:divBdr>
                                        <w:top w:val="none" w:sz="0" w:space="0" w:color="auto"/>
                                        <w:left w:val="none" w:sz="0" w:space="0" w:color="auto"/>
                                        <w:bottom w:val="none" w:sz="0" w:space="0" w:color="auto"/>
                                        <w:right w:val="none" w:sz="0" w:space="0" w:color="auto"/>
                                      </w:divBdr>
                                      <w:divsChild>
                                        <w:div w:id="1097021714">
                                          <w:marLeft w:val="0"/>
                                          <w:marRight w:val="0"/>
                                          <w:marTop w:val="0"/>
                                          <w:marBottom w:val="0"/>
                                          <w:divBdr>
                                            <w:top w:val="none" w:sz="0" w:space="0" w:color="auto"/>
                                            <w:left w:val="none" w:sz="0" w:space="0" w:color="auto"/>
                                            <w:bottom w:val="none" w:sz="0" w:space="0" w:color="auto"/>
                                            <w:right w:val="none" w:sz="0" w:space="0" w:color="auto"/>
                                          </w:divBdr>
                                          <w:divsChild>
                                            <w:div w:id="669673844">
                                              <w:marLeft w:val="0"/>
                                              <w:marRight w:val="0"/>
                                              <w:marTop w:val="0"/>
                                              <w:marBottom w:val="0"/>
                                              <w:divBdr>
                                                <w:top w:val="none" w:sz="0" w:space="0" w:color="auto"/>
                                                <w:left w:val="none" w:sz="0" w:space="0" w:color="auto"/>
                                                <w:bottom w:val="none" w:sz="0" w:space="0" w:color="auto"/>
                                                <w:right w:val="none" w:sz="0" w:space="0" w:color="auto"/>
                                              </w:divBdr>
                                              <w:divsChild>
                                                <w:div w:id="20278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9969628">
      <w:bodyDiv w:val="1"/>
      <w:marLeft w:val="0"/>
      <w:marRight w:val="0"/>
      <w:marTop w:val="0"/>
      <w:marBottom w:val="0"/>
      <w:divBdr>
        <w:top w:val="none" w:sz="0" w:space="0" w:color="auto"/>
        <w:left w:val="none" w:sz="0" w:space="0" w:color="auto"/>
        <w:bottom w:val="none" w:sz="0" w:space="0" w:color="auto"/>
        <w:right w:val="none" w:sz="0" w:space="0" w:color="auto"/>
      </w:divBdr>
      <w:divsChild>
        <w:div w:id="1842701237">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06368767">
      <w:bodyDiv w:val="1"/>
      <w:marLeft w:val="0"/>
      <w:marRight w:val="0"/>
      <w:marTop w:val="0"/>
      <w:marBottom w:val="0"/>
      <w:divBdr>
        <w:top w:val="none" w:sz="0" w:space="0" w:color="auto"/>
        <w:left w:val="none" w:sz="0" w:space="0" w:color="auto"/>
        <w:bottom w:val="none" w:sz="0" w:space="0" w:color="auto"/>
        <w:right w:val="none" w:sz="0" w:space="0" w:color="auto"/>
      </w:divBdr>
      <w:divsChild>
        <w:div w:id="1488934513">
          <w:marLeft w:val="0"/>
          <w:marRight w:val="0"/>
          <w:marTop w:val="0"/>
          <w:marBottom w:val="0"/>
          <w:divBdr>
            <w:top w:val="none" w:sz="0" w:space="0" w:color="auto"/>
            <w:left w:val="none" w:sz="0" w:space="0" w:color="auto"/>
            <w:bottom w:val="none" w:sz="0" w:space="0" w:color="auto"/>
            <w:right w:val="none" w:sz="0" w:space="0" w:color="auto"/>
          </w:divBdr>
          <w:divsChild>
            <w:div w:id="127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198">
      <w:bodyDiv w:val="1"/>
      <w:marLeft w:val="0"/>
      <w:marRight w:val="0"/>
      <w:marTop w:val="0"/>
      <w:marBottom w:val="0"/>
      <w:divBdr>
        <w:top w:val="none" w:sz="0" w:space="0" w:color="auto"/>
        <w:left w:val="none" w:sz="0" w:space="0" w:color="auto"/>
        <w:bottom w:val="none" w:sz="0" w:space="0" w:color="auto"/>
        <w:right w:val="none" w:sz="0" w:space="0" w:color="auto"/>
      </w:divBdr>
      <w:divsChild>
        <w:div w:id="543716693">
          <w:marLeft w:val="0"/>
          <w:marRight w:val="0"/>
          <w:marTop w:val="0"/>
          <w:marBottom w:val="0"/>
          <w:divBdr>
            <w:top w:val="none" w:sz="0" w:space="0" w:color="auto"/>
            <w:left w:val="none" w:sz="0" w:space="0" w:color="auto"/>
            <w:bottom w:val="none" w:sz="0" w:space="0" w:color="auto"/>
            <w:right w:val="none" w:sz="0" w:space="0" w:color="auto"/>
          </w:divBdr>
        </w:div>
      </w:divsChild>
    </w:div>
    <w:div w:id="1495759790">
      <w:bodyDiv w:val="1"/>
      <w:marLeft w:val="0"/>
      <w:marRight w:val="0"/>
      <w:marTop w:val="0"/>
      <w:marBottom w:val="0"/>
      <w:divBdr>
        <w:top w:val="none" w:sz="0" w:space="0" w:color="auto"/>
        <w:left w:val="none" w:sz="0" w:space="0" w:color="auto"/>
        <w:bottom w:val="none" w:sz="0" w:space="0" w:color="auto"/>
        <w:right w:val="none" w:sz="0" w:space="0" w:color="auto"/>
      </w:divBdr>
      <w:divsChild>
        <w:div w:id="1813327687">
          <w:marLeft w:val="0"/>
          <w:marRight w:val="0"/>
          <w:marTop w:val="0"/>
          <w:marBottom w:val="0"/>
          <w:divBdr>
            <w:top w:val="none" w:sz="0" w:space="0" w:color="auto"/>
            <w:left w:val="none" w:sz="0" w:space="0" w:color="auto"/>
            <w:bottom w:val="none" w:sz="0" w:space="0" w:color="auto"/>
            <w:right w:val="none" w:sz="0" w:space="0" w:color="auto"/>
          </w:divBdr>
          <w:divsChild>
            <w:div w:id="2011059562">
              <w:marLeft w:val="0"/>
              <w:marRight w:val="0"/>
              <w:marTop w:val="0"/>
              <w:marBottom w:val="0"/>
              <w:divBdr>
                <w:top w:val="none" w:sz="0" w:space="0" w:color="auto"/>
                <w:left w:val="none" w:sz="0" w:space="0" w:color="auto"/>
                <w:bottom w:val="none" w:sz="0" w:space="0" w:color="auto"/>
                <w:right w:val="none" w:sz="0" w:space="0" w:color="auto"/>
              </w:divBdr>
              <w:divsChild>
                <w:div w:id="1263419663">
                  <w:marLeft w:val="0"/>
                  <w:marRight w:val="0"/>
                  <w:marTop w:val="0"/>
                  <w:marBottom w:val="0"/>
                  <w:divBdr>
                    <w:top w:val="none" w:sz="0" w:space="0" w:color="auto"/>
                    <w:left w:val="none" w:sz="0" w:space="0" w:color="auto"/>
                    <w:bottom w:val="none" w:sz="0" w:space="0" w:color="auto"/>
                    <w:right w:val="none" w:sz="0" w:space="0" w:color="auto"/>
                  </w:divBdr>
                  <w:divsChild>
                    <w:div w:id="1649214079">
                      <w:marLeft w:val="0"/>
                      <w:marRight w:val="0"/>
                      <w:marTop w:val="0"/>
                      <w:marBottom w:val="0"/>
                      <w:divBdr>
                        <w:top w:val="none" w:sz="0" w:space="0" w:color="auto"/>
                        <w:left w:val="none" w:sz="0" w:space="0" w:color="auto"/>
                        <w:bottom w:val="none" w:sz="0" w:space="0" w:color="auto"/>
                        <w:right w:val="none" w:sz="0" w:space="0" w:color="auto"/>
                      </w:divBdr>
                      <w:divsChild>
                        <w:div w:id="1214580158">
                          <w:marLeft w:val="0"/>
                          <w:marRight w:val="0"/>
                          <w:marTop w:val="0"/>
                          <w:marBottom w:val="0"/>
                          <w:divBdr>
                            <w:top w:val="none" w:sz="0" w:space="0" w:color="auto"/>
                            <w:left w:val="none" w:sz="0" w:space="0" w:color="auto"/>
                            <w:bottom w:val="none" w:sz="0" w:space="0" w:color="auto"/>
                            <w:right w:val="none" w:sz="0" w:space="0" w:color="auto"/>
                          </w:divBdr>
                          <w:divsChild>
                            <w:div w:id="8207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86926">
      <w:bodyDiv w:val="1"/>
      <w:marLeft w:val="655"/>
      <w:marRight w:val="655"/>
      <w:marTop w:val="0"/>
      <w:marBottom w:val="0"/>
      <w:divBdr>
        <w:top w:val="none" w:sz="0" w:space="0" w:color="auto"/>
        <w:left w:val="none" w:sz="0" w:space="0" w:color="auto"/>
        <w:bottom w:val="none" w:sz="0" w:space="0" w:color="auto"/>
        <w:right w:val="none" w:sz="0" w:space="0" w:color="auto"/>
      </w:divBdr>
      <w:divsChild>
        <w:div w:id="898980609">
          <w:marLeft w:val="0"/>
          <w:marRight w:val="0"/>
          <w:marTop w:val="0"/>
          <w:marBottom w:val="0"/>
          <w:divBdr>
            <w:top w:val="none" w:sz="0" w:space="0" w:color="auto"/>
            <w:left w:val="none" w:sz="0" w:space="0" w:color="auto"/>
            <w:bottom w:val="none" w:sz="0" w:space="0" w:color="auto"/>
            <w:right w:val="none" w:sz="0" w:space="0" w:color="auto"/>
          </w:divBdr>
          <w:divsChild>
            <w:div w:id="483280795">
              <w:marLeft w:val="0"/>
              <w:marRight w:val="0"/>
              <w:marTop w:val="94"/>
              <w:marBottom w:val="187"/>
              <w:divBdr>
                <w:top w:val="none" w:sz="0" w:space="0" w:color="auto"/>
                <w:left w:val="none" w:sz="0" w:space="0" w:color="auto"/>
                <w:bottom w:val="none" w:sz="0" w:space="0" w:color="auto"/>
                <w:right w:val="none" w:sz="0" w:space="0" w:color="auto"/>
              </w:divBdr>
              <w:divsChild>
                <w:div w:id="1381708654">
                  <w:marLeft w:val="0"/>
                  <w:marRight w:val="0"/>
                  <w:marTop w:val="0"/>
                  <w:marBottom w:val="0"/>
                  <w:divBdr>
                    <w:top w:val="none" w:sz="0" w:space="0" w:color="auto"/>
                    <w:left w:val="none" w:sz="0" w:space="0" w:color="auto"/>
                    <w:bottom w:val="none" w:sz="0" w:space="0" w:color="auto"/>
                    <w:right w:val="none" w:sz="0" w:space="0" w:color="auto"/>
                  </w:divBdr>
                  <w:divsChild>
                    <w:div w:id="638144997">
                      <w:marLeft w:val="0"/>
                      <w:marRight w:val="0"/>
                      <w:marTop w:val="0"/>
                      <w:marBottom w:val="0"/>
                      <w:divBdr>
                        <w:top w:val="none" w:sz="0" w:space="0" w:color="auto"/>
                        <w:left w:val="none" w:sz="0" w:space="0" w:color="auto"/>
                        <w:bottom w:val="none" w:sz="0" w:space="0" w:color="auto"/>
                        <w:right w:val="none" w:sz="0" w:space="0" w:color="auto"/>
                      </w:divBdr>
                      <w:divsChild>
                        <w:div w:id="1626622091">
                          <w:marLeft w:val="0"/>
                          <w:marRight w:val="0"/>
                          <w:marTop w:val="0"/>
                          <w:marBottom w:val="0"/>
                          <w:divBdr>
                            <w:top w:val="none" w:sz="0" w:space="0" w:color="auto"/>
                            <w:left w:val="none" w:sz="0" w:space="0" w:color="auto"/>
                            <w:bottom w:val="none" w:sz="0" w:space="0" w:color="auto"/>
                            <w:right w:val="none" w:sz="0" w:space="0" w:color="auto"/>
                          </w:divBdr>
                          <w:divsChild>
                            <w:div w:id="141433006">
                              <w:marLeft w:val="0"/>
                              <w:marRight w:val="0"/>
                              <w:marTop w:val="0"/>
                              <w:marBottom w:val="0"/>
                              <w:divBdr>
                                <w:top w:val="none" w:sz="0" w:space="0" w:color="auto"/>
                                <w:left w:val="none" w:sz="0" w:space="0" w:color="auto"/>
                                <w:bottom w:val="none" w:sz="0" w:space="0" w:color="auto"/>
                                <w:right w:val="none" w:sz="0" w:space="0" w:color="auto"/>
                              </w:divBdr>
                              <w:divsChild>
                                <w:div w:id="1186286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650258">
      <w:bodyDiv w:val="1"/>
      <w:marLeft w:val="0"/>
      <w:marRight w:val="0"/>
      <w:marTop w:val="0"/>
      <w:marBottom w:val="0"/>
      <w:divBdr>
        <w:top w:val="none" w:sz="0" w:space="0" w:color="auto"/>
        <w:left w:val="none" w:sz="0" w:space="0" w:color="auto"/>
        <w:bottom w:val="none" w:sz="0" w:space="0" w:color="auto"/>
        <w:right w:val="none" w:sz="0" w:space="0" w:color="auto"/>
      </w:divBdr>
      <w:divsChild>
        <w:div w:id="1923679508">
          <w:marLeft w:val="0"/>
          <w:marRight w:val="0"/>
          <w:marTop w:val="0"/>
          <w:marBottom w:val="0"/>
          <w:divBdr>
            <w:top w:val="none" w:sz="0" w:space="0" w:color="auto"/>
            <w:left w:val="none" w:sz="0" w:space="0" w:color="auto"/>
            <w:bottom w:val="none" w:sz="0" w:space="0" w:color="auto"/>
            <w:right w:val="none" w:sz="0" w:space="0" w:color="auto"/>
          </w:divBdr>
          <w:divsChild>
            <w:div w:id="1897277642">
              <w:marLeft w:val="0"/>
              <w:marRight w:val="0"/>
              <w:marTop w:val="0"/>
              <w:marBottom w:val="0"/>
              <w:divBdr>
                <w:top w:val="none" w:sz="0" w:space="0" w:color="auto"/>
                <w:left w:val="none" w:sz="0" w:space="0" w:color="auto"/>
                <w:bottom w:val="none" w:sz="0" w:space="0" w:color="auto"/>
                <w:right w:val="none" w:sz="0" w:space="0" w:color="auto"/>
              </w:divBdr>
              <w:divsChild>
                <w:div w:id="4125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1186">
      <w:bodyDiv w:val="1"/>
      <w:marLeft w:val="0"/>
      <w:marRight w:val="0"/>
      <w:marTop w:val="0"/>
      <w:marBottom w:val="0"/>
      <w:divBdr>
        <w:top w:val="none" w:sz="0" w:space="0" w:color="auto"/>
        <w:left w:val="none" w:sz="0" w:space="0" w:color="auto"/>
        <w:bottom w:val="none" w:sz="0" w:space="0" w:color="auto"/>
        <w:right w:val="none" w:sz="0" w:space="0" w:color="auto"/>
      </w:divBdr>
      <w:divsChild>
        <w:div w:id="1385720649">
          <w:marLeft w:val="0"/>
          <w:marRight w:val="0"/>
          <w:marTop w:val="0"/>
          <w:marBottom w:val="0"/>
          <w:divBdr>
            <w:top w:val="none" w:sz="0" w:space="0" w:color="auto"/>
            <w:left w:val="none" w:sz="0" w:space="0" w:color="auto"/>
            <w:bottom w:val="none" w:sz="0" w:space="0" w:color="auto"/>
            <w:right w:val="none" w:sz="0" w:space="0" w:color="auto"/>
          </w:divBdr>
          <w:divsChild>
            <w:div w:id="1174413573">
              <w:marLeft w:val="0"/>
              <w:marRight w:val="0"/>
              <w:marTop w:val="0"/>
              <w:marBottom w:val="0"/>
              <w:divBdr>
                <w:top w:val="none" w:sz="0" w:space="0" w:color="auto"/>
                <w:left w:val="none" w:sz="0" w:space="0" w:color="auto"/>
                <w:bottom w:val="none" w:sz="0" w:space="0" w:color="auto"/>
                <w:right w:val="none" w:sz="0" w:space="0" w:color="auto"/>
              </w:divBdr>
              <w:divsChild>
                <w:div w:id="1682587748">
                  <w:marLeft w:val="0"/>
                  <w:marRight w:val="0"/>
                  <w:marTop w:val="0"/>
                  <w:marBottom w:val="0"/>
                  <w:divBdr>
                    <w:top w:val="none" w:sz="0" w:space="0" w:color="auto"/>
                    <w:left w:val="none" w:sz="0" w:space="0" w:color="auto"/>
                    <w:bottom w:val="none" w:sz="0" w:space="0" w:color="auto"/>
                    <w:right w:val="none" w:sz="0" w:space="0" w:color="auto"/>
                  </w:divBdr>
                  <w:divsChild>
                    <w:div w:id="1295017460">
                      <w:marLeft w:val="0"/>
                      <w:marRight w:val="0"/>
                      <w:marTop w:val="0"/>
                      <w:marBottom w:val="0"/>
                      <w:divBdr>
                        <w:top w:val="none" w:sz="0" w:space="0" w:color="auto"/>
                        <w:left w:val="none" w:sz="0" w:space="0" w:color="auto"/>
                        <w:bottom w:val="none" w:sz="0" w:space="0" w:color="auto"/>
                        <w:right w:val="none" w:sz="0" w:space="0" w:color="auto"/>
                      </w:divBdr>
                      <w:divsChild>
                        <w:div w:id="603533958">
                          <w:marLeft w:val="0"/>
                          <w:marRight w:val="0"/>
                          <w:marTop w:val="0"/>
                          <w:marBottom w:val="0"/>
                          <w:divBdr>
                            <w:top w:val="none" w:sz="0" w:space="0" w:color="auto"/>
                            <w:left w:val="none" w:sz="0" w:space="0" w:color="auto"/>
                            <w:bottom w:val="none" w:sz="0" w:space="0" w:color="auto"/>
                            <w:right w:val="none" w:sz="0" w:space="0" w:color="auto"/>
                          </w:divBdr>
                          <w:divsChild>
                            <w:div w:id="999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29957">
      <w:bodyDiv w:val="1"/>
      <w:marLeft w:val="0"/>
      <w:marRight w:val="0"/>
      <w:marTop w:val="0"/>
      <w:marBottom w:val="0"/>
      <w:divBdr>
        <w:top w:val="none" w:sz="0" w:space="0" w:color="auto"/>
        <w:left w:val="none" w:sz="0" w:space="0" w:color="auto"/>
        <w:bottom w:val="none" w:sz="0" w:space="0" w:color="auto"/>
        <w:right w:val="none" w:sz="0" w:space="0" w:color="auto"/>
      </w:divBdr>
      <w:divsChild>
        <w:div w:id="1690177540">
          <w:marLeft w:val="0"/>
          <w:marRight w:val="0"/>
          <w:marTop w:val="100"/>
          <w:marBottom w:val="100"/>
          <w:divBdr>
            <w:top w:val="none" w:sz="0" w:space="0" w:color="auto"/>
            <w:left w:val="none" w:sz="0" w:space="0" w:color="auto"/>
            <w:bottom w:val="none" w:sz="0" w:space="0" w:color="auto"/>
            <w:right w:val="none" w:sz="0" w:space="0" w:color="auto"/>
          </w:divBdr>
          <w:divsChild>
            <w:div w:id="1782410203">
              <w:marLeft w:val="0"/>
              <w:marRight w:val="0"/>
              <w:marTop w:val="60"/>
              <w:marBottom w:val="0"/>
              <w:divBdr>
                <w:top w:val="none" w:sz="0" w:space="0" w:color="auto"/>
                <w:left w:val="none" w:sz="0" w:space="0" w:color="auto"/>
                <w:bottom w:val="none" w:sz="0" w:space="0" w:color="auto"/>
                <w:right w:val="none" w:sz="0" w:space="0" w:color="auto"/>
              </w:divBdr>
              <w:divsChild>
                <w:div w:id="1363901825">
                  <w:marLeft w:val="0"/>
                  <w:marRight w:val="0"/>
                  <w:marTop w:val="0"/>
                  <w:marBottom w:val="0"/>
                  <w:divBdr>
                    <w:top w:val="none" w:sz="0" w:space="0" w:color="auto"/>
                    <w:left w:val="none" w:sz="0" w:space="0" w:color="auto"/>
                    <w:bottom w:val="none" w:sz="0" w:space="0" w:color="auto"/>
                    <w:right w:val="none" w:sz="0" w:space="0" w:color="auto"/>
                  </w:divBdr>
                  <w:divsChild>
                    <w:div w:id="1492478458">
                      <w:marLeft w:val="0"/>
                      <w:marRight w:val="0"/>
                      <w:marTop w:val="0"/>
                      <w:marBottom w:val="0"/>
                      <w:divBdr>
                        <w:top w:val="none" w:sz="0" w:space="0" w:color="auto"/>
                        <w:left w:val="none" w:sz="0" w:space="0" w:color="auto"/>
                        <w:bottom w:val="none" w:sz="0" w:space="0" w:color="auto"/>
                        <w:right w:val="none" w:sz="0" w:space="0" w:color="auto"/>
                      </w:divBdr>
                      <w:divsChild>
                        <w:div w:id="189538148">
                          <w:marLeft w:val="0"/>
                          <w:marRight w:val="0"/>
                          <w:marTop w:val="0"/>
                          <w:marBottom w:val="0"/>
                          <w:divBdr>
                            <w:top w:val="none" w:sz="0" w:space="0" w:color="auto"/>
                            <w:left w:val="none" w:sz="0" w:space="0" w:color="auto"/>
                            <w:bottom w:val="none" w:sz="0" w:space="0" w:color="auto"/>
                            <w:right w:val="none" w:sz="0" w:space="0" w:color="auto"/>
                          </w:divBdr>
                          <w:divsChild>
                            <w:div w:id="227153882">
                              <w:marLeft w:val="0"/>
                              <w:marRight w:val="0"/>
                              <w:marTop w:val="0"/>
                              <w:marBottom w:val="0"/>
                              <w:divBdr>
                                <w:top w:val="none" w:sz="0" w:space="0" w:color="auto"/>
                                <w:left w:val="none" w:sz="0" w:space="0" w:color="auto"/>
                                <w:bottom w:val="none" w:sz="0" w:space="0" w:color="auto"/>
                                <w:right w:val="none" w:sz="0" w:space="0" w:color="auto"/>
                              </w:divBdr>
                              <w:divsChild>
                                <w:div w:id="2009478154">
                                  <w:marLeft w:val="0"/>
                                  <w:marRight w:val="0"/>
                                  <w:marTop w:val="0"/>
                                  <w:marBottom w:val="0"/>
                                  <w:divBdr>
                                    <w:top w:val="none" w:sz="0" w:space="0" w:color="auto"/>
                                    <w:left w:val="none" w:sz="0" w:space="0" w:color="auto"/>
                                    <w:bottom w:val="none" w:sz="0" w:space="0" w:color="auto"/>
                                    <w:right w:val="none" w:sz="0" w:space="0" w:color="auto"/>
                                  </w:divBdr>
                                  <w:divsChild>
                                    <w:div w:id="1390492239">
                                      <w:marLeft w:val="0"/>
                                      <w:marRight w:val="0"/>
                                      <w:marTop w:val="0"/>
                                      <w:marBottom w:val="0"/>
                                      <w:divBdr>
                                        <w:top w:val="none" w:sz="0" w:space="0" w:color="auto"/>
                                        <w:left w:val="none" w:sz="0" w:space="0" w:color="auto"/>
                                        <w:bottom w:val="none" w:sz="0" w:space="0" w:color="auto"/>
                                        <w:right w:val="none" w:sz="0" w:space="0" w:color="auto"/>
                                      </w:divBdr>
                                      <w:divsChild>
                                        <w:div w:id="963535974">
                                          <w:marLeft w:val="0"/>
                                          <w:marRight w:val="0"/>
                                          <w:marTop w:val="0"/>
                                          <w:marBottom w:val="0"/>
                                          <w:divBdr>
                                            <w:top w:val="none" w:sz="0" w:space="0" w:color="auto"/>
                                            <w:left w:val="none" w:sz="0" w:space="0" w:color="auto"/>
                                            <w:bottom w:val="none" w:sz="0" w:space="0" w:color="auto"/>
                                            <w:right w:val="none" w:sz="0" w:space="0" w:color="auto"/>
                                          </w:divBdr>
                                          <w:divsChild>
                                            <w:div w:id="1431781762">
                                              <w:marLeft w:val="0"/>
                                              <w:marRight w:val="0"/>
                                              <w:marTop w:val="0"/>
                                              <w:marBottom w:val="0"/>
                                              <w:divBdr>
                                                <w:top w:val="none" w:sz="0" w:space="0" w:color="auto"/>
                                                <w:left w:val="none" w:sz="0" w:space="0" w:color="auto"/>
                                                <w:bottom w:val="none" w:sz="0" w:space="0" w:color="auto"/>
                                                <w:right w:val="none" w:sz="0" w:space="0" w:color="auto"/>
                                              </w:divBdr>
                                              <w:divsChild>
                                                <w:div w:id="151633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371336">
      <w:bodyDiv w:val="1"/>
      <w:marLeft w:val="0"/>
      <w:marRight w:val="0"/>
      <w:marTop w:val="0"/>
      <w:marBottom w:val="150"/>
      <w:divBdr>
        <w:top w:val="none" w:sz="0" w:space="0" w:color="auto"/>
        <w:left w:val="none" w:sz="0" w:space="0" w:color="auto"/>
        <w:bottom w:val="none" w:sz="0" w:space="0" w:color="auto"/>
        <w:right w:val="none" w:sz="0" w:space="0" w:color="auto"/>
      </w:divBdr>
      <w:divsChild>
        <w:div w:id="1178273475">
          <w:marLeft w:val="0"/>
          <w:marRight w:val="0"/>
          <w:marTop w:val="0"/>
          <w:marBottom w:val="0"/>
          <w:divBdr>
            <w:top w:val="single" w:sz="6" w:space="0" w:color="777777"/>
            <w:left w:val="single" w:sz="6" w:space="0" w:color="777777"/>
            <w:bottom w:val="single" w:sz="6" w:space="0" w:color="777777"/>
            <w:right w:val="single" w:sz="6" w:space="0" w:color="777777"/>
          </w:divBdr>
          <w:divsChild>
            <w:div w:id="475995874">
              <w:marLeft w:val="0"/>
              <w:marRight w:val="0"/>
              <w:marTop w:val="0"/>
              <w:marBottom w:val="0"/>
              <w:divBdr>
                <w:top w:val="none" w:sz="0" w:space="0" w:color="auto"/>
                <w:left w:val="none" w:sz="0" w:space="0" w:color="auto"/>
                <w:bottom w:val="none" w:sz="0" w:space="0" w:color="auto"/>
                <w:right w:val="none" w:sz="0" w:space="0" w:color="auto"/>
              </w:divBdr>
              <w:divsChild>
                <w:div w:id="1581403786">
                  <w:marLeft w:val="0"/>
                  <w:marRight w:val="0"/>
                  <w:marTop w:val="0"/>
                  <w:marBottom w:val="225"/>
                  <w:divBdr>
                    <w:top w:val="none" w:sz="0" w:space="0" w:color="auto"/>
                    <w:left w:val="none" w:sz="0" w:space="0" w:color="auto"/>
                    <w:bottom w:val="none" w:sz="0" w:space="0" w:color="auto"/>
                    <w:right w:val="none" w:sz="0" w:space="0" w:color="auto"/>
                  </w:divBdr>
                  <w:divsChild>
                    <w:div w:id="1393698314">
                      <w:marLeft w:val="0"/>
                      <w:marRight w:val="0"/>
                      <w:marTop w:val="0"/>
                      <w:marBottom w:val="0"/>
                      <w:divBdr>
                        <w:top w:val="none" w:sz="0" w:space="0" w:color="auto"/>
                        <w:left w:val="none" w:sz="0" w:space="0" w:color="auto"/>
                        <w:bottom w:val="none" w:sz="0" w:space="0" w:color="auto"/>
                        <w:right w:val="none" w:sz="0" w:space="0" w:color="auto"/>
                      </w:divBdr>
                    </w:div>
                    <w:div w:id="2140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41604">
      <w:bodyDiv w:val="1"/>
      <w:marLeft w:val="0"/>
      <w:marRight w:val="0"/>
      <w:marTop w:val="0"/>
      <w:marBottom w:val="0"/>
      <w:divBdr>
        <w:top w:val="none" w:sz="0" w:space="0" w:color="auto"/>
        <w:left w:val="none" w:sz="0" w:space="0" w:color="auto"/>
        <w:bottom w:val="none" w:sz="0" w:space="0" w:color="auto"/>
        <w:right w:val="none" w:sz="0" w:space="0" w:color="auto"/>
      </w:divBdr>
      <w:divsChild>
        <w:div w:id="1154178638">
          <w:marLeft w:val="0"/>
          <w:marRight w:val="0"/>
          <w:marTop w:val="100"/>
          <w:marBottom w:val="100"/>
          <w:divBdr>
            <w:top w:val="none" w:sz="0" w:space="0" w:color="auto"/>
            <w:left w:val="none" w:sz="0" w:space="0" w:color="auto"/>
            <w:bottom w:val="none" w:sz="0" w:space="0" w:color="auto"/>
            <w:right w:val="none" w:sz="0" w:space="0" w:color="auto"/>
          </w:divBdr>
          <w:divsChild>
            <w:div w:id="1268848166">
              <w:marLeft w:val="0"/>
              <w:marRight w:val="0"/>
              <w:marTop w:val="60"/>
              <w:marBottom w:val="0"/>
              <w:divBdr>
                <w:top w:val="none" w:sz="0" w:space="0" w:color="auto"/>
                <w:left w:val="none" w:sz="0" w:space="0" w:color="auto"/>
                <w:bottom w:val="none" w:sz="0" w:space="0" w:color="auto"/>
                <w:right w:val="none" w:sz="0" w:space="0" w:color="auto"/>
              </w:divBdr>
              <w:divsChild>
                <w:div w:id="1221945193">
                  <w:marLeft w:val="0"/>
                  <w:marRight w:val="0"/>
                  <w:marTop w:val="0"/>
                  <w:marBottom w:val="0"/>
                  <w:divBdr>
                    <w:top w:val="none" w:sz="0" w:space="0" w:color="auto"/>
                    <w:left w:val="none" w:sz="0" w:space="0" w:color="auto"/>
                    <w:bottom w:val="none" w:sz="0" w:space="0" w:color="auto"/>
                    <w:right w:val="none" w:sz="0" w:space="0" w:color="auto"/>
                  </w:divBdr>
                  <w:divsChild>
                    <w:div w:id="1580942976">
                      <w:marLeft w:val="0"/>
                      <w:marRight w:val="0"/>
                      <w:marTop w:val="0"/>
                      <w:marBottom w:val="0"/>
                      <w:divBdr>
                        <w:top w:val="none" w:sz="0" w:space="0" w:color="auto"/>
                        <w:left w:val="none" w:sz="0" w:space="0" w:color="auto"/>
                        <w:bottom w:val="none" w:sz="0" w:space="0" w:color="auto"/>
                        <w:right w:val="none" w:sz="0" w:space="0" w:color="auto"/>
                      </w:divBdr>
                      <w:divsChild>
                        <w:div w:id="1888102382">
                          <w:marLeft w:val="0"/>
                          <w:marRight w:val="0"/>
                          <w:marTop w:val="0"/>
                          <w:marBottom w:val="0"/>
                          <w:divBdr>
                            <w:top w:val="none" w:sz="0" w:space="0" w:color="auto"/>
                            <w:left w:val="none" w:sz="0" w:space="0" w:color="auto"/>
                            <w:bottom w:val="none" w:sz="0" w:space="0" w:color="auto"/>
                            <w:right w:val="none" w:sz="0" w:space="0" w:color="auto"/>
                          </w:divBdr>
                          <w:divsChild>
                            <w:div w:id="515466747">
                              <w:marLeft w:val="0"/>
                              <w:marRight w:val="0"/>
                              <w:marTop w:val="0"/>
                              <w:marBottom w:val="0"/>
                              <w:divBdr>
                                <w:top w:val="none" w:sz="0" w:space="0" w:color="auto"/>
                                <w:left w:val="none" w:sz="0" w:space="0" w:color="auto"/>
                                <w:bottom w:val="none" w:sz="0" w:space="0" w:color="auto"/>
                                <w:right w:val="none" w:sz="0" w:space="0" w:color="auto"/>
                              </w:divBdr>
                              <w:divsChild>
                                <w:div w:id="1057625183">
                                  <w:marLeft w:val="0"/>
                                  <w:marRight w:val="0"/>
                                  <w:marTop w:val="0"/>
                                  <w:marBottom w:val="0"/>
                                  <w:divBdr>
                                    <w:top w:val="none" w:sz="0" w:space="0" w:color="auto"/>
                                    <w:left w:val="none" w:sz="0" w:space="0" w:color="auto"/>
                                    <w:bottom w:val="none" w:sz="0" w:space="0" w:color="auto"/>
                                    <w:right w:val="none" w:sz="0" w:space="0" w:color="auto"/>
                                  </w:divBdr>
                                  <w:divsChild>
                                    <w:div w:id="346948560">
                                      <w:marLeft w:val="0"/>
                                      <w:marRight w:val="0"/>
                                      <w:marTop w:val="0"/>
                                      <w:marBottom w:val="0"/>
                                      <w:divBdr>
                                        <w:top w:val="none" w:sz="0" w:space="0" w:color="auto"/>
                                        <w:left w:val="none" w:sz="0" w:space="0" w:color="auto"/>
                                        <w:bottom w:val="none" w:sz="0" w:space="0" w:color="auto"/>
                                        <w:right w:val="none" w:sz="0" w:space="0" w:color="auto"/>
                                      </w:divBdr>
                                      <w:divsChild>
                                        <w:div w:id="1735854995">
                                          <w:marLeft w:val="0"/>
                                          <w:marRight w:val="0"/>
                                          <w:marTop w:val="0"/>
                                          <w:marBottom w:val="0"/>
                                          <w:divBdr>
                                            <w:top w:val="none" w:sz="0" w:space="0" w:color="auto"/>
                                            <w:left w:val="none" w:sz="0" w:space="0" w:color="auto"/>
                                            <w:bottom w:val="none" w:sz="0" w:space="0" w:color="auto"/>
                                            <w:right w:val="none" w:sz="0" w:space="0" w:color="auto"/>
                                          </w:divBdr>
                                          <w:divsChild>
                                            <w:div w:id="203908436">
                                              <w:marLeft w:val="0"/>
                                              <w:marRight w:val="0"/>
                                              <w:marTop w:val="0"/>
                                              <w:marBottom w:val="0"/>
                                              <w:divBdr>
                                                <w:top w:val="none" w:sz="0" w:space="0" w:color="auto"/>
                                                <w:left w:val="none" w:sz="0" w:space="0" w:color="auto"/>
                                                <w:bottom w:val="none" w:sz="0" w:space="0" w:color="auto"/>
                                                <w:right w:val="none" w:sz="0" w:space="0" w:color="auto"/>
                                              </w:divBdr>
                                              <w:divsChild>
                                                <w:div w:id="2875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1703</Words>
  <Characters>10218</Characters>
  <Application>Microsoft Office Word</Application>
  <DocSecurity>0</DocSecurity>
  <Lines>85</Lines>
  <Paragraphs>23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НАЦІОНАЛЬНА АКАДЕМІЯ ВНУТРІШНІХ СПРАВ УКРАЇНИ</vt:lpstr>
      <vt:lpstr>НАЦІОНАЛЬНА АКАДЕМІЯ ВНУТРІШНІХ СПРАВ УКРАЇНИ</vt:lpstr>
    </vt:vector>
  </TitlesOfParts>
  <Company>WolfishLair</Company>
  <LinksUpToDate>false</LinksUpToDate>
  <CharactersWithSpaces>11898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ВНУТРІШНІХ СПРАВ УКРАЇНИ</dc:title>
  <dc:creator>Loner-XP</dc:creator>
  <cp:lastModifiedBy>Dell</cp:lastModifiedBy>
  <cp:revision>2</cp:revision>
  <cp:lastPrinted>2011-10-22T13:52:00Z</cp:lastPrinted>
  <dcterms:created xsi:type="dcterms:W3CDTF">2016-10-04T08:33:00Z</dcterms:created>
  <dcterms:modified xsi:type="dcterms:W3CDTF">2016-10-04T08:33:00Z</dcterms:modified>
</cp:coreProperties>
</file>